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7" w:rsidRPr="00DC2C09" w:rsidRDefault="00DF0B97" w:rsidP="00DF0B97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  <w:r w:rsidRPr="00DC2C09">
        <w:rPr>
          <w:rFonts w:ascii="Times New Roman" w:hAnsi="Times New Roman"/>
          <w:b/>
          <w:sz w:val="28"/>
          <w:szCs w:val="28"/>
        </w:rPr>
        <w:t>ONDOKUZ</w:t>
      </w:r>
      <w:r w:rsidR="006A2AEF" w:rsidRPr="00DC2C09">
        <w:rPr>
          <w:rFonts w:ascii="Times New Roman" w:hAnsi="Times New Roman"/>
          <w:b/>
          <w:sz w:val="28"/>
          <w:szCs w:val="28"/>
        </w:rPr>
        <w:t xml:space="preserve"> </w:t>
      </w:r>
      <w:r w:rsidRPr="00DC2C09">
        <w:rPr>
          <w:rFonts w:ascii="Times New Roman" w:hAnsi="Times New Roman"/>
          <w:b/>
          <w:sz w:val="28"/>
          <w:szCs w:val="28"/>
        </w:rPr>
        <w:t>MAYIS ÜNİVERSİTESİ</w:t>
      </w:r>
    </w:p>
    <w:p w:rsidR="00D15033" w:rsidRPr="00DC2C09" w:rsidRDefault="001A2893" w:rsidP="00B52346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  <w:r w:rsidRPr="00DC2C09">
        <w:rPr>
          <w:rFonts w:ascii="Times New Roman" w:hAnsi="Times New Roman"/>
          <w:b/>
          <w:sz w:val="28"/>
          <w:szCs w:val="28"/>
        </w:rPr>
        <w:t xml:space="preserve">FEN </w:t>
      </w:r>
      <w:r w:rsidR="00DF0B97" w:rsidRPr="00DC2C09">
        <w:rPr>
          <w:rFonts w:ascii="Times New Roman" w:hAnsi="Times New Roman"/>
          <w:b/>
          <w:sz w:val="28"/>
          <w:szCs w:val="28"/>
        </w:rPr>
        <w:t>FAKÜLTESİ</w:t>
      </w:r>
      <w:r w:rsidR="00B52346" w:rsidRPr="00DC2C09">
        <w:rPr>
          <w:rFonts w:ascii="Times New Roman" w:hAnsi="Times New Roman"/>
          <w:b/>
          <w:sz w:val="28"/>
          <w:szCs w:val="28"/>
        </w:rPr>
        <w:t xml:space="preserve"> </w:t>
      </w:r>
      <w:r w:rsidR="00114666">
        <w:rPr>
          <w:rFonts w:ascii="Times New Roman" w:hAnsi="Times New Roman"/>
          <w:b/>
          <w:sz w:val="28"/>
          <w:szCs w:val="28"/>
        </w:rPr>
        <w:t>İSTATİSTİK</w:t>
      </w:r>
      <w:r w:rsidR="00BA67CD" w:rsidRPr="00DC2C09">
        <w:rPr>
          <w:rFonts w:ascii="Times New Roman" w:hAnsi="Times New Roman"/>
          <w:b/>
          <w:sz w:val="28"/>
          <w:szCs w:val="28"/>
        </w:rPr>
        <w:t xml:space="preserve"> </w:t>
      </w:r>
      <w:r w:rsidRPr="00DC2C09">
        <w:rPr>
          <w:rFonts w:ascii="Times New Roman" w:hAnsi="Times New Roman"/>
          <w:b/>
          <w:sz w:val="28"/>
          <w:szCs w:val="28"/>
        </w:rPr>
        <w:t xml:space="preserve">BÖLÜMÜ </w:t>
      </w:r>
    </w:p>
    <w:p w:rsidR="00DF0B97" w:rsidRPr="00DC2C09" w:rsidRDefault="00DF0B97" w:rsidP="00B52346">
      <w:pPr>
        <w:pStyle w:val="stbilgi"/>
        <w:jc w:val="center"/>
        <w:rPr>
          <w:rFonts w:ascii="Times New Roman" w:hAnsi="Times New Roman"/>
          <w:b/>
          <w:sz w:val="28"/>
          <w:szCs w:val="28"/>
        </w:rPr>
      </w:pPr>
      <w:r w:rsidRPr="00DC2C09">
        <w:rPr>
          <w:rFonts w:ascii="Times New Roman" w:hAnsi="Times New Roman"/>
          <w:b/>
          <w:sz w:val="28"/>
          <w:szCs w:val="28"/>
        </w:rPr>
        <w:t xml:space="preserve">MESLEKİ UYGULAMA PROGRAMI </w:t>
      </w:r>
      <w:r w:rsidR="00CE533F" w:rsidRPr="00DC2C09">
        <w:rPr>
          <w:rFonts w:ascii="Times New Roman" w:hAnsi="Times New Roman"/>
          <w:b/>
          <w:sz w:val="28"/>
          <w:szCs w:val="28"/>
        </w:rPr>
        <w:t>İLKE VE ESASLARI</w:t>
      </w: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BİRİNCİ BÖLÜM</w:t>
      </w: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Amaç, Kapsam, Dayanak ve Tanımlar</w:t>
      </w:r>
    </w:p>
    <w:p w:rsidR="00DF0B97" w:rsidRPr="00DC2C09" w:rsidRDefault="00DF0B97" w:rsidP="00DF0B9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063BB5" w:rsidRPr="00DC2C09" w:rsidRDefault="00DF0B9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Amaç ve Kapsam</w:t>
      </w:r>
    </w:p>
    <w:p w:rsidR="00933696" w:rsidRPr="00DC2C09" w:rsidRDefault="00933696" w:rsidP="00AA006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733" w:rsidRPr="00DC2C09" w:rsidRDefault="00DF0B97" w:rsidP="00AA006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DC2C0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F1D7A" w:rsidRPr="00DC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Mesleki Uygulama Programının </w:t>
      </w:r>
      <w:r w:rsidR="00D359F0" w:rsidRPr="00DC2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(MUP) </w:t>
      </w:r>
      <w:r w:rsidR="00053E03" w:rsidRPr="00DC2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amacı, </w:t>
      </w:r>
      <w:r w:rsidR="00114666">
        <w:rPr>
          <w:rFonts w:ascii="Times New Roman" w:hAnsi="Times New Roman" w:cs="Times New Roman"/>
          <w:color w:val="000000"/>
          <w:spacing w:val="3"/>
          <w:sz w:val="24"/>
          <w:szCs w:val="24"/>
        </w:rPr>
        <w:t>İstatistik</w:t>
      </w:r>
      <w:r w:rsidR="001A2893" w:rsidRPr="00DC2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Bölümü lisans programını</w:t>
      </w:r>
      <w:r w:rsidR="00053E03" w:rsidRPr="00DC2C09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başarıyla yürüten </w:t>
      </w:r>
      <w:r w:rsidR="00053E03" w:rsidRPr="00DC2C09">
        <w:rPr>
          <w:rFonts w:ascii="Times New Roman" w:hAnsi="Times New Roman" w:cs="Times New Roman"/>
          <w:color w:val="000000"/>
          <w:spacing w:val="1"/>
          <w:sz w:val="24"/>
          <w:szCs w:val="24"/>
        </w:rPr>
        <w:t>öğrencilerin kendi uygulama alanlarının birinde uygulamalı deneyim kazanmalarını sağlamaktır.</w:t>
      </w:r>
    </w:p>
    <w:p w:rsidR="00E81733" w:rsidRPr="00DC2C09" w:rsidRDefault="00E81733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</w:p>
    <w:p w:rsidR="00E81733" w:rsidRPr="00DC2C09" w:rsidRDefault="00DF0B97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Dayanak</w:t>
      </w:r>
    </w:p>
    <w:p w:rsidR="00933696" w:rsidRPr="00DC2C09" w:rsidRDefault="00933696" w:rsidP="00AA006A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733" w:rsidRPr="00DC2C09" w:rsidRDefault="00DF0B97" w:rsidP="00AA006A">
      <w:pPr>
        <w:shd w:val="clear" w:color="auto" w:fill="FFFFFF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  <w:r w:rsidRPr="00DC2C09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AF1D7A" w:rsidRPr="00DC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>Bu ilke ve Esaslar,</w:t>
      </w:r>
      <w:r w:rsidR="00053E03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>Ondokuz</w:t>
      </w:r>
      <w:proofErr w:type="spellEnd"/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Mayıs Üniversitesi </w:t>
      </w:r>
      <w:proofErr w:type="spellStart"/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>Önlisans</w:t>
      </w:r>
      <w:proofErr w:type="spellEnd"/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/ Lisans Öğretimi Uygulamalı Dersle</w:t>
      </w:r>
      <w:r w:rsidR="00B26610" w:rsidRPr="00DC2C09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Yönergesi’</w:t>
      </w:r>
      <w:r w:rsidR="00172474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>ne</w:t>
      </w:r>
      <w:r w:rsidR="00053E03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dayanılarak hazırlanmıştır.   </w:t>
      </w:r>
    </w:p>
    <w:p w:rsidR="00E81733" w:rsidRPr="00DC2C09" w:rsidRDefault="00E8173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7D0825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Tanımlar v</w:t>
      </w:r>
      <w:r w:rsidR="00DF0B97" w:rsidRPr="00DC2C09">
        <w:rPr>
          <w:rFonts w:ascii="Times New Roman" w:hAnsi="Times New Roman" w:cs="Times New Roman"/>
          <w:b/>
          <w:sz w:val="24"/>
          <w:szCs w:val="24"/>
        </w:rPr>
        <w:t xml:space="preserve">e Kısaltmalar </w:t>
      </w:r>
    </w:p>
    <w:p w:rsidR="00933696" w:rsidRPr="00DC2C09" w:rsidRDefault="00933696" w:rsidP="00AA006A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 w:rsidP="00AA006A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3 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CE533F" w:rsidRPr="00DC2C09">
        <w:rPr>
          <w:rFonts w:ascii="Times New Roman" w:hAnsi="Times New Roman" w:cs="Times New Roman"/>
          <w:color w:val="auto"/>
          <w:sz w:val="24"/>
          <w:szCs w:val="24"/>
        </w:rPr>
        <w:t>Bu ilke ve Esaslarda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adı geçen;</w:t>
      </w:r>
    </w:p>
    <w:p w:rsidR="00E81733" w:rsidRPr="00DC2C09" w:rsidRDefault="00DF0B97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Üniversite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53E03" w:rsidRPr="00DC2C09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053E03" w:rsidRPr="00DC2C09">
        <w:rPr>
          <w:rFonts w:ascii="Times New Roman" w:hAnsi="Times New Roman" w:cs="Times New Roman"/>
          <w:sz w:val="24"/>
          <w:szCs w:val="24"/>
        </w:rPr>
        <w:t xml:space="preserve"> Mayıs Üniversitesini,</w:t>
      </w:r>
    </w:p>
    <w:p w:rsidR="00E81733" w:rsidRPr="00DC2C09" w:rsidRDefault="00DF0B97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Rektör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53E03" w:rsidRPr="00DC2C09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053E03" w:rsidRPr="00DC2C09">
        <w:rPr>
          <w:rFonts w:ascii="Times New Roman" w:hAnsi="Times New Roman" w:cs="Times New Roman"/>
          <w:sz w:val="24"/>
          <w:szCs w:val="24"/>
        </w:rPr>
        <w:t xml:space="preserve"> Mayıs Üniversitesi Rektörünü,</w:t>
      </w:r>
    </w:p>
    <w:p w:rsidR="001A2893" w:rsidRPr="00DC2C09" w:rsidRDefault="001A2893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Fakülte: </w:t>
      </w:r>
      <w:proofErr w:type="spellStart"/>
      <w:r w:rsidRPr="00DC2C09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Pr="00DC2C09">
        <w:rPr>
          <w:rFonts w:ascii="Times New Roman" w:hAnsi="Times New Roman" w:cs="Times New Roman"/>
          <w:sz w:val="24"/>
          <w:szCs w:val="24"/>
        </w:rPr>
        <w:t xml:space="preserve"> Mayıs Üniversitesi Fen Fakültesini,</w:t>
      </w:r>
    </w:p>
    <w:p w:rsidR="001A2893" w:rsidRPr="00DC2C09" w:rsidRDefault="001A2893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MUP: Mesleki Uygulama Programını,</w:t>
      </w:r>
    </w:p>
    <w:p w:rsidR="00E81733" w:rsidRPr="00DC2C09" w:rsidRDefault="001A2893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Bölüm Başkanlığı: Fen Fakültesi </w:t>
      </w:r>
      <w:r w:rsidR="00114666">
        <w:rPr>
          <w:rFonts w:ascii="Times New Roman" w:hAnsi="Times New Roman" w:cs="Times New Roman"/>
          <w:color w:val="000000"/>
          <w:spacing w:val="3"/>
          <w:sz w:val="24"/>
          <w:szCs w:val="24"/>
        </w:rPr>
        <w:t>İstatistik</w:t>
      </w:r>
      <w:r w:rsidRPr="00DC2C09">
        <w:rPr>
          <w:rFonts w:ascii="Times New Roman" w:hAnsi="Times New Roman" w:cs="Times New Roman"/>
          <w:sz w:val="24"/>
          <w:szCs w:val="24"/>
        </w:rPr>
        <w:t xml:space="preserve"> Bölümü Bölüm Başkanlığını</w:t>
      </w:r>
    </w:p>
    <w:p w:rsidR="001A2893" w:rsidRPr="00DC2C09" w:rsidRDefault="001A2893" w:rsidP="001A2893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Danışman: </w:t>
      </w:r>
      <w:r w:rsidR="00DA665E" w:rsidRPr="00DC2C09">
        <w:rPr>
          <w:rFonts w:ascii="Times New Roman" w:hAnsi="Times New Roman" w:cs="Times New Roman"/>
          <w:sz w:val="24"/>
          <w:szCs w:val="24"/>
        </w:rPr>
        <w:t xml:space="preserve">Öğrencinin </w:t>
      </w:r>
      <w:r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Mesleki Uygulama Programı </w:t>
      </w:r>
      <w:r w:rsidR="00F61C8A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>Danışmanı Öğretim Üyesini</w:t>
      </w:r>
      <w:r w:rsidR="00DA665E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>,</w:t>
      </w:r>
    </w:p>
    <w:p w:rsidR="00E81733" w:rsidRPr="00DC2C09" w:rsidRDefault="00600A40" w:rsidP="00AA006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Kurum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: Öğrencilerin uygulamalı eğitim yapmak üzere görevlendirildikleri kamu veya özel sektör </w:t>
      </w:r>
      <w:r w:rsidR="00CE7517" w:rsidRPr="00DC2C09">
        <w:rPr>
          <w:rFonts w:ascii="Times New Roman" w:hAnsi="Times New Roman" w:cs="Times New Roman"/>
          <w:sz w:val="24"/>
          <w:szCs w:val="24"/>
        </w:rPr>
        <w:t>firma/kuruluşlarını</w:t>
      </w:r>
      <w:r w:rsidR="00053E03" w:rsidRPr="00DC2C09">
        <w:rPr>
          <w:rFonts w:ascii="Times New Roman" w:hAnsi="Times New Roman" w:cs="Times New Roman"/>
          <w:sz w:val="24"/>
          <w:szCs w:val="24"/>
        </w:rPr>
        <w:t>,</w:t>
      </w:r>
    </w:p>
    <w:p w:rsidR="00F61C8A" w:rsidRPr="00DC2C09" w:rsidRDefault="00053E03" w:rsidP="00F61C8A">
      <w:pPr>
        <w:widowControl/>
        <w:numPr>
          <w:ilvl w:val="0"/>
          <w:numId w:val="5"/>
        </w:numPr>
        <w:tabs>
          <w:tab w:val="left" w:pos="993"/>
          <w:tab w:val="left" w:pos="1276"/>
        </w:tabs>
        <w:ind w:left="993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Mesleki Uygulama Protokolü: Mesleki Uygulama Programı </w:t>
      </w:r>
      <w:r w:rsidR="00E301BD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(MUP) </w:t>
      </w:r>
      <w:r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ile ilgili kontenjanları ve şartları açıklayan ve işyeri yetkilisi ile Rektör tarafından imzalanan belgeyi, </w:t>
      </w:r>
    </w:p>
    <w:p w:rsidR="00BB6F04" w:rsidRPr="00DC2C09" w:rsidRDefault="00DF0B97" w:rsidP="00F61C8A">
      <w:pPr>
        <w:pStyle w:val="ListeParagraf"/>
        <w:widowControl/>
        <w:numPr>
          <w:ilvl w:val="0"/>
          <w:numId w:val="25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Kurum </w:t>
      </w:r>
      <w:r w:rsidR="00BB6F04" w:rsidRPr="00DC2C09">
        <w:rPr>
          <w:rFonts w:ascii="Times New Roman" w:hAnsi="Times New Roman" w:cs="Times New Roman"/>
          <w:sz w:val="24"/>
          <w:szCs w:val="24"/>
        </w:rPr>
        <w:t>Amir</w:t>
      </w:r>
      <w:r w:rsidRPr="00DC2C09">
        <w:rPr>
          <w:rFonts w:ascii="Times New Roman" w:hAnsi="Times New Roman" w:cs="Times New Roman"/>
          <w:sz w:val="24"/>
          <w:szCs w:val="24"/>
        </w:rPr>
        <w:t>i</w:t>
      </w:r>
      <w:r w:rsidR="00BB6F04" w:rsidRPr="00DC2C09">
        <w:rPr>
          <w:rFonts w:ascii="Times New Roman" w:hAnsi="Times New Roman" w:cs="Times New Roman"/>
          <w:sz w:val="24"/>
          <w:szCs w:val="24"/>
        </w:rPr>
        <w:t xml:space="preserve">: </w:t>
      </w:r>
      <w:r w:rsidR="006A2AEF" w:rsidRPr="00DC2C09">
        <w:rPr>
          <w:rFonts w:ascii="Times New Roman" w:hAnsi="Times New Roman" w:cs="Times New Roman"/>
          <w:sz w:val="24"/>
          <w:szCs w:val="24"/>
        </w:rPr>
        <w:t>Kurumdaki</w:t>
      </w:r>
      <w:r w:rsidR="00BB6F04" w:rsidRPr="00DC2C09">
        <w:rPr>
          <w:rFonts w:ascii="Times New Roman" w:hAnsi="Times New Roman" w:cs="Times New Roman"/>
          <w:sz w:val="24"/>
          <w:szCs w:val="24"/>
        </w:rPr>
        <w:t xml:space="preserve"> Mesleki Uygulama Program Amirini</w:t>
      </w:r>
      <w:r w:rsidR="00AF1D7A" w:rsidRPr="00DC2C09">
        <w:rPr>
          <w:rFonts w:ascii="Times New Roman" w:hAnsi="Times New Roman" w:cs="Times New Roman"/>
          <w:sz w:val="24"/>
          <w:szCs w:val="24"/>
        </w:rPr>
        <w:t>,</w:t>
      </w:r>
    </w:p>
    <w:p w:rsidR="00E81733" w:rsidRPr="00DC2C09" w:rsidRDefault="00053E03" w:rsidP="00AA006A">
      <w:pPr>
        <w:tabs>
          <w:tab w:val="left" w:pos="993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2C09">
        <w:rPr>
          <w:rFonts w:ascii="Times New Roman" w:hAnsi="Times New Roman" w:cs="Times New Roman"/>
          <w:sz w:val="24"/>
          <w:szCs w:val="24"/>
        </w:rPr>
        <w:t>ifade</w:t>
      </w:r>
      <w:proofErr w:type="gramEnd"/>
      <w:r w:rsidRPr="00DC2C09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E81733" w:rsidRPr="00DC2C09" w:rsidRDefault="00E81733">
      <w:pPr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Mesleki Uygulama Programı Yönetimi</w:t>
      </w:r>
    </w:p>
    <w:p w:rsidR="00933696" w:rsidRPr="00DC2C09" w:rsidRDefault="00933696" w:rsidP="001A2893">
      <w:pPr>
        <w:widowControl/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 w:rsidP="001A2893">
      <w:pPr>
        <w:widowControl/>
        <w:tabs>
          <w:tab w:val="left" w:pos="720"/>
        </w:tabs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4B" w:rsidRPr="00DC2C09">
        <w:rPr>
          <w:rFonts w:ascii="Times New Roman" w:hAnsi="Times New Roman" w:cs="Times New Roman"/>
          <w:color w:val="000000"/>
          <w:spacing w:val="1"/>
          <w:sz w:val="24"/>
          <w:szCs w:val="24"/>
        </w:rPr>
        <w:t>MUP</w:t>
      </w:r>
      <w:r w:rsidR="00F85AAD" w:rsidRPr="00DC2C09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053E03" w:rsidRPr="00DC2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Fakülte Kurulu'nun</w:t>
      </w:r>
      <w:r w:rsidR="00053E03" w:rsidRPr="00DC2C0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önerisi ve Üniversite </w:t>
      </w:r>
      <w:r w:rsidR="00053E03" w:rsidRPr="00DC2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Senatosu'nun onayı ile kesinleşir ve </w:t>
      </w:r>
      <w:r w:rsidR="001A2893" w:rsidRPr="00DC2C09">
        <w:rPr>
          <w:rFonts w:ascii="Times New Roman" w:hAnsi="Times New Roman" w:cs="Times New Roman"/>
          <w:sz w:val="24"/>
          <w:szCs w:val="24"/>
        </w:rPr>
        <w:t>Bölüm Başkanlığınca</w:t>
      </w:r>
      <w:r w:rsidR="00053E03" w:rsidRPr="00DC2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yürütülür.</w:t>
      </w:r>
      <w:r w:rsidR="00F85AAD" w:rsidRPr="00DC2C0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933696" w:rsidRPr="00DC2C09" w:rsidRDefault="0093369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1733" w:rsidRPr="00DC2C09" w:rsidRDefault="001A2893">
      <w:pPr>
        <w:tabs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Bölüm Başkanlığının</w:t>
      </w:r>
      <w:r w:rsidR="00DF0B97" w:rsidRPr="00DC2C09">
        <w:rPr>
          <w:rFonts w:ascii="Times New Roman" w:hAnsi="Times New Roman" w:cs="Times New Roman"/>
          <w:b/>
          <w:sz w:val="24"/>
          <w:szCs w:val="24"/>
        </w:rPr>
        <w:t xml:space="preserve"> Yetki ve Sorumlulukları</w:t>
      </w:r>
    </w:p>
    <w:p w:rsidR="00933696" w:rsidRPr="00DC2C09" w:rsidRDefault="00933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51A" w:rsidRPr="00DC2C09">
        <w:rPr>
          <w:rFonts w:ascii="Times New Roman" w:hAnsi="Times New Roman" w:cs="Times New Roman"/>
          <w:b/>
          <w:sz w:val="24"/>
          <w:szCs w:val="24"/>
        </w:rPr>
        <w:t>5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893" w:rsidRPr="00DC2C09">
        <w:rPr>
          <w:rFonts w:ascii="Times New Roman" w:hAnsi="Times New Roman" w:cs="Times New Roman"/>
          <w:sz w:val="24"/>
          <w:szCs w:val="24"/>
        </w:rPr>
        <w:t>Bölüm Başkanlığı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, </w:t>
      </w:r>
      <w:r w:rsidR="00E301BD" w:rsidRPr="00DC2C09">
        <w:rPr>
          <w:rFonts w:ascii="Times New Roman" w:hAnsi="Times New Roman" w:cs="Times New Roman"/>
          <w:sz w:val="24"/>
          <w:szCs w:val="24"/>
        </w:rPr>
        <w:t>MUP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hedeflerini gerçekleştirmek için aşağıdaki etkinlikleri yürütür:</w:t>
      </w:r>
    </w:p>
    <w:p w:rsidR="00DA665E" w:rsidRPr="00DC2C09" w:rsidRDefault="00140B92" w:rsidP="00DA665E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Kurum ziyaretlerinden birinci derecede sorumludur. </w:t>
      </w:r>
      <w:r w:rsidR="00053E03" w:rsidRPr="00DC2C09">
        <w:rPr>
          <w:rFonts w:ascii="Times New Roman" w:hAnsi="Times New Roman" w:cs="Times New Roman"/>
          <w:sz w:val="24"/>
          <w:szCs w:val="24"/>
        </w:rPr>
        <w:t>Öğrenciler</w:t>
      </w:r>
      <w:r w:rsidR="00600A40" w:rsidRPr="00DC2C09">
        <w:rPr>
          <w:rFonts w:ascii="Times New Roman" w:hAnsi="Times New Roman" w:cs="Times New Roman"/>
          <w:sz w:val="24"/>
          <w:szCs w:val="24"/>
        </w:rPr>
        <w:t>in uygulamayı gerçekleştirecekleri kurumları belirler</w:t>
      </w:r>
      <w:r w:rsidR="00DA665E" w:rsidRPr="00DC2C09">
        <w:rPr>
          <w:rFonts w:ascii="Times New Roman" w:hAnsi="Times New Roman" w:cs="Times New Roman"/>
          <w:sz w:val="24"/>
          <w:szCs w:val="24"/>
        </w:rPr>
        <w:t xml:space="preserve"> ve kurum listesini oluşturarak öğrencilere duyurur.</w:t>
      </w:r>
    </w:p>
    <w:p w:rsidR="00E81733" w:rsidRPr="00DC2C09" w:rsidRDefault="00600A40" w:rsidP="00B26610">
      <w:pPr>
        <w:pStyle w:val="ListeParagraf"/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Öğrenciler ile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1A2893" w:rsidRPr="00DC2C09">
        <w:rPr>
          <w:rFonts w:ascii="Times New Roman" w:hAnsi="Times New Roman" w:cs="Times New Roman"/>
          <w:sz w:val="24"/>
          <w:szCs w:val="24"/>
        </w:rPr>
        <w:t>Kurum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yetkilileri arasında görüşme ortamı sağlar.</w:t>
      </w:r>
    </w:p>
    <w:p w:rsidR="00E81733" w:rsidRPr="00DC2C09" w:rsidRDefault="001A2893" w:rsidP="00B26610">
      <w:pPr>
        <w:widowControl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Kurum</w:t>
      </w:r>
      <w:r w:rsidR="00DA665E" w:rsidRPr="00DC2C09">
        <w:rPr>
          <w:rFonts w:ascii="Times New Roman" w:hAnsi="Times New Roman" w:cs="Times New Roman"/>
          <w:sz w:val="24"/>
          <w:szCs w:val="24"/>
        </w:rPr>
        <w:t xml:space="preserve"> yetkilileri, öğrenciler ve danışmanlarla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görüşerek uygulamalarda karşılaşılan güçlükleri belirler ve çözülmesi için öneriler hazırlar.</w:t>
      </w:r>
    </w:p>
    <w:p w:rsidR="00E81733" w:rsidRPr="00DC2C09" w:rsidRDefault="00100C9C" w:rsidP="00B26610">
      <w:pPr>
        <w:widowControl/>
        <w:numPr>
          <w:ilvl w:val="0"/>
          <w:numId w:val="13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E301BD" w:rsidRPr="00DC2C09">
        <w:rPr>
          <w:rFonts w:ascii="Times New Roman" w:hAnsi="Times New Roman" w:cs="Times New Roman"/>
          <w:sz w:val="24"/>
          <w:szCs w:val="24"/>
        </w:rPr>
        <w:t>y</w:t>
      </w:r>
      <w:r w:rsidR="00053E03" w:rsidRPr="00DC2C09">
        <w:rPr>
          <w:rFonts w:ascii="Times New Roman" w:hAnsi="Times New Roman" w:cs="Times New Roman"/>
          <w:sz w:val="24"/>
          <w:szCs w:val="24"/>
        </w:rPr>
        <w:t>gulamanın başarılı olması için üniversite içi ve üniversite dışı mevzuatın hazırlanması ve uygulamaya konulması için gerekli faaliyetleri yürütür.</w:t>
      </w:r>
    </w:p>
    <w:p w:rsidR="00600A40" w:rsidRPr="00DC2C09" w:rsidRDefault="00600A40" w:rsidP="004362AC">
      <w:pPr>
        <w:widowControl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E81733" w:rsidRPr="00DC2C09" w:rsidRDefault="00DA665E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Danışmanın</w:t>
      </w:r>
      <w:r w:rsidR="00DF0B97" w:rsidRPr="00DC2C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4362AC" w:rsidRPr="00DC2C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Belirlenmesi, </w:t>
      </w:r>
      <w:r w:rsidR="00DF0B97" w:rsidRPr="00DC2C09">
        <w:rPr>
          <w:rFonts w:ascii="Times New Roman" w:hAnsi="Times New Roman" w:cs="Times New Roman"/>
          <w:b/>
          <w:sz w:val="24"/>
          <w:szCs w:val="24"/>
        </w:rPr>
        <w:t>Yetki ve Sorumlulukları</w:t>
      </w:r>
    </w:p>
    <w:p w:rsidR="00933696" w:rsidRPr="00DC2C09" w:rsidRDefault="00933696" w:rsidP="00BB6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2AC" w:rsidRPr="00DC2C09" w:rsidRDefault="00DF0B97" w:rsidP="00BB6D0C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22" w:rsidRPr="00DC2C09">
        <w:rPr>
          <w:rFonts w:ascii="Times New Roman" w:hAnsi="Times New Roman" w:cs="Times New Roman"/>
          <w:b/>
          <w:sz w:val="24"/>
          <w:szCs w:val="24"/>
        </w:rPr>
        <w:t>6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7D0825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2474" w:rsidRPr="00DC2C09">
        <w:rPr>
          <w:rFonts w:ascii="Times New Roman" w:hAnsi="Times New Roman" w:cs="Times New Roman"/>
          <w:sz w:val="24"/>
          <w:szCs w:val="24"/>
        </w:rPr>
        <w:t xml:space="preserve">Öğrenciler </w:t>
      </w:r>
      <w:r w:rsidR="00114666">
        <w:rPr>
          <w:rFonts w:ascii="Times New Roman" w:hAnsi="Times New Roman" w:cs="Times New Roman"/>
          <w:color w:val="000000"/>
          <w:spacing w:val="3"/>
          <w:sz w:val="24"/>
          <w:szCs w:val="24"/>
        </w:rPr>
        <w:t>İstatistik</w:t>
      </w:r>
      <w:r w:rsidR="00172474" w:rsidRPr="00DC2C09">
        <w:rPr>
          <w:rFonts w:ascii="Times New Roman" w:hAnsi="Times New Roman" w:cs="Times New Roman"/>
          <w:sz w:val="24"/>
          <w:szCs w:val="24"/>
        </w:rPr>
        <w:t xml:space="preserve"> Bölümü Bölüm Kurulunca ilgili dönemin ders dağılımlarında belirlenen öğretim üyelerinden birisini MUP danışmanı olarak seçerler. </w:t>
      </w:r>
    </w:p>
    <w:p w:rsidR="00172474" w:rsidRPr="00DC2C09" w:rsidRDefault="00172474" w:rsidP="00BB6D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EEF" w:rsidRPr="00DC2C09" w:rsidRDefault="009B07FA" w:rsidP="00BB6D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 7-</w:t>
      </w:r>
      <w:r w:rsidR="00DA665E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>Danışman</w:t>
      </w:r>
      <w:r w:rsidR="00B85EEF" w:rsidRPr="00DC2C09">
        <w:rPr>
          <w:rFonts w:ascii="Times New Roman" w:hAnsi="Times New Roman" w:cs="Times New Roman"/>
          <w:sz w:val="24"/>
          <w:szCs w:val="24"/>
        </w:rPr>
        <w:t xml:space="preserve">, </w:t>
      </w:r>
      <w:r w:rsidR="00E301BD" w:rsidRPr="00DC2C09">
        <w:rPr>
          <w:rFonts w:ascii="Times New Roman" w:hAnsi="Times New Roman" w:cs="Times New Roman"/>
          <w:sz w:val="24"/>
          <w:szCs w:val="24"/>
        </w:rPr>
        <w:t>MUP</w:t>
      </w:r>
      <w:r w:rsidR="00B85EEF" w:rsidRPr="00DC2C09">
        <w:rPr>
          <w:rFonts w:ascii="Times New Roman" w:hAnsi="Times New Roman" w:cs="Times New Roman"/>
          <w:sz w:val="24"/>
          <w:szCs w:val="24"/>
        </w:rPr>
        <w:t xml:space="preserve"> hedeflerini gerçekleştirmek için aşağıdaki etkinlikleri yürütür:</w:t>
      </w:r>
    </w:p>
    <w:p w:rsidR="00B85EEF" w:rsidRPr="00DC2C09" w:rsidRDefault="00B85EEF" w:rsidP="00BB6D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832" w:rsidRPr="00DC2C09" w:rsidRDefault="00DA665E" w:rsidP="00C73E75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>Bölüm Başkanlığı ile işbirliği içinde çalışır, öğrencinin</w:t>
      </w:r>
      <w:r w:rsidR="00BB6F04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9259EB" w:rsidRPr="00DC2C09">
        <w:rPr>
          <w:rFonts w:ascii="Times New Roman" w:hAnsi="Times New Roman" w:cs="Times New Roman"/>
          <w:sz w:val="24"/>
          <w:szCs w:val="24"/>
        </w:rPr>
        <w:t>eğitim uygulamaları ve sorunlar</w:t>
      </w:r>
      <w:r w:rsidRPr="00DC2C09">
        <w:rPr>
          <w:rFonts w:ascii="Times New Roman" w:hAnsi="Times New Roman" w:cs="Times New Roman"/>
          <w:sz w:val="24"/>
          <w:szCs w:val="24"/>
        </w:rPr>
        <w:t>ı konusunda danışmanlık yapar</w:t>
      </w:r>
      <w:r w:rsidR="009259EB" w:rsidRPr="00DC2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832" w:rsidRPr="00DC2C09" w:rsidRDefault="00271AC3" w:rsidP="00C73E75">
      <w:pPr>
        <w:pStyle w:val="ListeParagr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DA665E" w:rsidRPr="00DC2C09">
        <w:rPr>
          <w:rFonts w:ascii="Times New Roman" w:hAnsi="Times New Roman" w:cs="Times New Roman"/>
          <w:sz w:val="24"/>
          <w:szCs w:val="24"/>
        </w:rPr>
        <w:t>Kurum</w:t>
      </w:r>
      <w:r w:rsidR="009259EB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sz w:val="24"/>
          <w:szCs w:val="24"/>
        </w:rPr>
        <w:t>takibinden</w:t>
      </w:r>
      <w:r w:rsidR="00DA665E" w:rsidRPr="00DC2C09">
        <w:rPr>
          <w:rFonts w:ascii="Times New Roman" w:hAnsi="Times New Roman" w:cs="Times New Roman"/>
          <w:sz w:val="24"/>
          <w:szCs w:val="24"/>
        </w:rPr>
        <w:t xml:space="preserve"> birinci derecede sorumludur</w:t>
      </w:r>
      <w:r w:rsidR="009259EB" w:rsidRPr="00DC2C09">
        <w:rPr>
          <w:rFonts w:ascii="Times New Roman" w:hAnsi="Times New Roman" w:cs="Times New Roman"/>
          <w:sz w:val="24"/>
          <w:szCs w:val="24"/>
        </w:rPr>
        <w:t xml:space="preserve">. </w:t>
      </w:r>
      <w:r w:rsidR="00140B92" w:rsidRPr="00DC2C09">
        <w:rPr>
          <w:rFonts w:ascii="Times New Roman" w:hAnsi="Times New Roman" w:cs="Times New Roman"/>
          <w:sz w:val="24"/>
          <w:szCs w:val="24"/>
        </w:rPr>
        <w:t xml:space="preserve">Danışman, öğrencinin MUP kurumunu dönem boyunca haftada bir kez ziyaret eder. </w:t>
      </w:r>
    </w:p>
    <w:p w:rsidR="00C31F13" w:rsidRPr="00DC2C09" w:rsidRDefault="00824B9C" w:rsidP="00C73E75">
      <w:pPr>
        <w:pStyle w:val="ListeParagraf"/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Kurum tarafından hazırlanan </w:t>
      </w:r>
      <w:r w:rsidR="00176C22" w:rsidRPr="00DC2C09">
        <w:rPr>
          <w:rFonts w:ascii="Times New Roman" w:hAnsi="Times New Roman" w:cs="Times New Roman"/>
          <w:sz w:val="24"/>
          <w:szCs w:val="24"/>
        </w:rPr>
        <w:t>MUP</w:t>
      </w:r>
      <w:r w:rsidR="00BB6F04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C73E75" w:rsidRPr="00DC2C09">
        <w:rPr>
          <w:rFonts w:ascii="Times New Roman" w:hAnsi="Times New Roman" w:cs="Times New Roman"/>
          <w:sz w:val="24"/>
          <w:szCs w:val="24"/>
        </w:rPr>
        <w:t>öğrenci</w:t>
      </w:r>
      <w:r w:rsidRPr="00DC2C09">
        <w:rPr>
          <w:rFonts w:ascii="Times New Roman" w:hAnsi="Times New Roman" w:cs="Times New Roman"/>
          <w:sz w:val="24"/>
          <w:szCs w:val="24"/>
        </w:rPr>
        <w:t xml:space="preserve"> raporlarını ve kendisinin hazırladığı raporu</w:t>
      </w:r>
      <w:r w:rsidR="00176C22" w:rsidRPr="00DC2C09">
        <w:rPr>
          <w:rFonts w:ascii="Times New Roman" w:hAnsi="Times New Roman" w:cs="Times New Roman"/>
          <w:sz w:val="24"/>
          <w:szCs w:val="24"/>
        </w:rPr>
        <w:t xml:space="preserve"> dönem sonunda</w:t>
      </w:r>
      <w:r w:rsidR="00C73E75" w:rsidRPr="00DC2C09">
        <w:rPr>
          <w:rFonts w:ascii="Times New Roman" w:hAnsi="Times New Roman" w:cs="Times New Roman"/>
          <w:sz w:val="24"/>
          <w:szCs w:val="24"/>
        </w:rPr>
        <w:t xml:space="preserve"> bölüm başkanlığına</w:t>
      </w:r>
      <w:r w:rsidR="00BB6F04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1F13" w:rsidRPr="00DC2C09">
        <w:rPr>
          <w:rFonts w:ascii="Times New Roman" w:hAnsi="Times New Roman" w:cs="Times New Roman"/>
          <w:color w:val="auto"/>
          <w:sz w:val="24"/>
          <w:szCs w:val="24"/>
        </w:rPr>
        <w:t>sunar.</w:t>
      </w:r>
    </w:p>
    <w:p w:rsidR="00E81733" w:rsidRPr="00DC2C09" w:rsidRDefault="00E81733">
      <w:pPr>
        <w:shd w:val="clear" w:color="auto" w:fill="FFFFFF"/>
        <w:ind w:right="1747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İKİNCİ BÖLÜM</w:t>
      </w: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 xml:space="preserve">Başvuru Koşulları, </w:t>
      </w:r>
      <w:r w:rsidRPr="00DC2C09">
        <w:rPr>
          <w:rFonts w:ascii="Times New Roman" w:hAnsi="Times New Roman"/>
          <w:b/>
          <w:spacing w:val="4"/>
          <w:sz w:val="24"/>
          <w:szCs w:val="24"/>
        </w:rPr>
        <w:t xml:space="preserve">Programının </w:t>
      </w:r>
      <w:r w:rsidRPr="00DC2C09">
        <w:rPr>
          <w:rFonts w:ascii="Times New Roman" w:hAnsi="Times New Roman"/>
          <w:b/>
          <w:color w:val="000000"/>
          <w:spacing w:val="-1"/>
          <w:sz w:val="24"/>
          <w:szCs w:val="24"/>
        </w:rPr>
        <w:t>Yürütülmesi</w:t>
      </w:r>
      <w:r w:rsidRPr="00DC2C09">
        <w:rPr>
          <w:rFonts w:ascii="Times New Roman" w:hAnsi="Times New Roman"/>
          <w:b/>
          <w:sz w:val="24"/>
          <w:szCs w:val="24"/>
        </w:rPr>
        <w:t>, Başarı</w:t>
      </w:r>
    </w:p>
    <w:p w:rsidR="00B52346" w:rsidRPr="00DC2C09" w:rsidRDefault="00B52346">
      <w:pPr>
        <w:shd w:val="clear" w:color="auto" w:fill="FFFFFF"/>
        <w:ind w:right="1747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E81733" w:rsidRPr="00DC2C09" w:rsidRDefault="00DF0B97">
      <w:pPr>
        <w:shd w:val="clear" w:color="auto" w:fill="FFFFFF"/>
        <w:ind w:right="1747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C2C09">
        <w:rPr>
          <w:rFonts w:ascii="Times New Roman" w:hAnsi="Times New Roman" w:cs="Times New Roman"/>
          <w:b/>
          <w:spacing w:val="4"/>
          <w:sz w:val="24"/>
          <w:szCs w:val="24"/>
        </w:rPr>
        <w:t xml:space="preserve">Mesleki Uygulama Programına </w:t>
      </w:r>
      <w:r w:rsidRPr="00DC2C09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Başvuru ve Kabul Koşulları </w:t>
      </w:r>
    </w:p>
    <w:p w:rsidR="00933696" w:rsidRPr="00DC2C09" w:rsidRDefault="00933696">
      <w:pPr>
        <w:shd w:val="clear" w:color="auto" w:fill="FFFFFF"/>
        <w:ind w:right="17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733" w:rsidRPr="00DC2C09" w:rsidRDefault="00DF0B97">
      <w:pPr>
        <w:shd w:val="clear" w:color="auto" w:fill="FFFFFF"/>
        <w:ind w:right="174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07FA" w:rsidRPr="00DC2C09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</w:p>
    <w:p w:rsidR="007B4B07" w:rsidRPr="00DC2C09" w:rsidRDefault="00053E03" w:rsidP="00AA006A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708" w:hanging="282"/>
        <w:jc w:val="both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DC2C09">
        <w:rPr>
          <w:rFonts w:ascii="Times New Roman" w:hAnsi="Times New Roman" w:cs="Times New Roman"/>
          <w:color w:val="auto"/>
          <w:sz w:val="24"/>
          <w:szCs w:val="24"/>
        </w:rPr>
        <w:t>Mesleki</w:t>
      </w: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Uygulama</w:t>
      </w:r>
      <w:r w:rsidR="00A40A61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Protokolü’nü imzalayan </w:t>
      </w:r>
      <w:r w:rsidR="008A1AB7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kurumlar</w:t>
      </w: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kontenjan taleplerini </w:t>
      </w:r>
      <w:r w:rsidR="008A1AB7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bölüm başkanlığına</w:t>
      </w: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bildirirler. </w:t>
      </w:r>
    </w:p>
    <w:p w:rsidR="009B07FA" w:rsidRPr="00DC2C09" w:rsidRDefault="009B07FA" w:rsidP="009B07FA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708" w:hanging="282"/>
        <w:jc w:val="both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Kesinleşmiş kontenjanlar Bahar yarıyılının ders kayıtlarının başlamasına 15 gün kala bölüm başkanlığınca bölüm web sitesinden duyurulur.</w:t>
      </w:r>
    </w:p>
    <w:p w:rsidR="00572CFE" w:rsidRPr="00DC2C09" w:rsidRDefault="00053E03" w:rsidP="00AA006A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708" w:hanging="282"/>
        <w:jc w:val="both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Programa </w:t>
      </w:r>
      <w:r w:rsidR="007B4B07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öğrenci talebinin </w:t>
      </w: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fazla olması durumunda </w:t>
      </w:r>
      <w:r w:rsidR="008A1AB7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öğrenciler kurumların kontenjan talepleri doğrultusunda 7. yarıyıl sonundaki </w:t>
      </w:r>
      <w:proofErr w:type="spellStart"/>
      <w:r w:rsidR="008A1AB7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GANO’larına</w:t>
      </w:r>
      <w:proofErr w:type="spellEnd"/>
      <w:r w:rsidR="008A1AB7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göre sıralanarak belirlenen kontenjanlara yerleştirilirler. </w:t>
      </w:r>
    </w:p>
    <w:p w:rsidR="004362AC" w:rsidRPr="00DC2C09" w:rsidRDefault="004362AC" w:rsidP="004362AC">
      <w:pPr>
        <w:widowControl/>
        <w:numPr>
          <w:ilvl w:val="0"/>
          <w:numId w:val="1"/>
        </w:numPr>
        <w:shd w:val="clear" w:color="auto" w:fill="FFFFFF"/>
        <w:tabs>
          <w:tab w:val="left" w:pos="284"/>
          <w:tab w:val="left" w:pos="567"/>
        </w:tabs>
        <w:ind w:left="708" w:hanging="282"/>
        <w:jc w:val="both"/>
        <w:rPr>
          <w:rFonts w:ascii="Times New Roman" w:hAnsi="Times New Roman" w:cs="Times New Roman"/>
          <w:color w:val="auto"/>
          <w:spacing w:val="1"/>
          <w:sz w:val="24"/>
          <w:szCs w:val="24"/>
        </w:rPr>
      </w:pP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Öğrencinin MUP’</w:t>
      </w:r>
      <w:r w:rsidR="00172474"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a başlayabilmesi için transkriptinde başarısız dersi (7. yarıyıl </w:t>
      </w:r>
      <w:proofErr w:type="gramStart"/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dahil</w:t>
      </w:r>
      <w:proofErr w:type="gramEnd"/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) olmaması ve 7. yarıyıl sonunda </w:t>
      </w:r>
      <w:proofErr w:type="spellStart"/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>GANO’sunun</w:t>
      </w:r>
      <w:proofErr w:type="spellEnd"/>
      <w:r w:rsidRPr="00DC2C09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en az 3.00 olması gerekir. </w:t>
      </w:r>
    </w:p>
    <w:p w:rsidR="00E81733" w:rsidRPr="00DC2C09" w:rsidRDefault="00E81733">
      <w:pPr>
        <w:rPr>
          <w:rFonts w:ascii="Times New Roman" w:hAnsi="Times New Roman" w:cs="Times New Roman"/>
          <w:spacing w:val="1"/>
          <w:sz w:val="24"/>
          <w:szCs w:val="24"/>
        </w:rPr>
      </w:pPr>
    </w:p>
    <w:p w:rsidR="00E81733" w:rsidRPr="00DC2C09" w:rsidRDefault="00DF0B97">
      <w:pPr>
        <w:shd w:val="clear" w:color="auto" w:fill="FFFFFF"/>
        <w:ind w:right="349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C2C09">
        <w:rPr>
          <w:rFonts w:ascii="Times New Roman" w:hAnsi="Times New Roman" w:cs="Times New Roman"/>
          <w:b/>
          <w:spacing w:val="4"/>
          <w:sz w:val="24"/>
          <w:szCs w:val="24"/>
        </w:rPr>
        <w:t xml:space="preserve">Mesleki Uygulama Programının </w:t>
      </w:r>
      <w:r w:rsidRPr="00DC2C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Yürütülmesi</w:t>
      </w:r>
    </w:p>
    <w:p w:rsidR="00933696" w:rsidRPr="00DC2C09" w:rsidRDefault="00933696">
      <w:pPr>
        <w:shd w:val="clear" w:color="auto" w:fill="FFFFFF"/>
        <w:ind w:right="34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1733" w:rsidRPr="00DC2C09" w:rsidRDefault="00DF0B97">
      <w:pPr>
        <w:shd w:val="clear" w:color="auto" w:fill="FFFFFF"/>
        <w:ind w:right="34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71AC3" w:rsidRPr="00DC2C09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</w:p>
    <w:p w:rsidR="001F798E" w:rsidRPr="00DC2C09" w:rsidRDefault="00572CFE" w:rsidP="00AA006A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pacing w:val="4"/>
          <w:sz w:val="24"/>
          <w:szCs w:val="24"/>
        </w:rPr>
        <w:t>MUP</w:t>
      </w:r>
      <w:r w:rsidR="00053E03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114666">
        <w:rPr>
          <w:rFonts w:ascii="Times New Roman" w:hAnsi="Times New Roman" w:cs="Times New Roman"/>
          <w:color w:val="000000"/>
          <w:spacing w:val="3"/>
          <w:sz w:val="24"/>
          <w:szCs w:val="24"/>
        </w:rPr>
        <w:t>İstatistik</w:t>
      </w:r>
      <w:r w:rsidR="009B07FA" w:rsidRPr="00DC2C09">
        <w:rPr>
          <w:rFonts w:ascii="Times New Roman" w:hAnsi="Times New Roman" w:cs="Times New Roman"/>
          <w:sz w:val="24"/>
          <w:szCs w:val="24"/>
        </w:rPr>
        <w:t xml:space="preserve"> Bölümü müfredatının</w:t>
      </w:r>
      <w:r w:rsidR="00053E03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>8.</w:t>
      </w:r>
      <w:r w:rsidR="0053460F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>yarıyılında yer alan toplam 2</w:t>
      </w:r>
      <w:r w:rsidR="00114666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AKTS </w:t>
      </w:r>
      <w:proofErr w:type="spellStart"/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>lik</w:t>
      </w:r>
      <w:proofErr w:type="spellEnd"/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seçmeli derslere bir</w:t>
      </w:r>
      <w:r w:rsidR="00053E03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seçenek </w:t>
      </w:r>
      <w:r w:rsidR="00053E03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olarak sunulur ve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eğitime ara verilmeksizin </w:t>
      </w:r>
      <w:proofErr w:type="spellStart"/>
      <w:r w:rsidR="001F798E" w:rsidRPr="00DC2C09">
        <w:rPr>
          <w:rFonts w:ascii="Times New Roman" w:hAnsi="Times New Roman" w:cs="Times New Roman"/>
          <w:sz w:val="24"/>
          <w:szCs w:val="24"/>
        </w:rPr>
        <w:t>anadal</w:t>
      </w:r>
      <w:proofErr w:type="spellEnd"/>
      <w:r w:rsidR="009B07FA" w:rsidRPr="00DC2C09">
        <w:rPr>
          <w:rFonts w:ascii="Times New Roman" w:hAnsi="Times New Roman" w:cs="Times New Roman"/>
          <w:sz w:val="24"/>
          <w:szCs w:val="24"/>
        </w:rPr>
        <w:t xml:space="preserve"> programı ile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BB6F04" w:rsidRPr="00DC2C09">
        <w:rPr>
          <w:rFonts w:ascii="Times New Roman" w:hAnsi="Times New Roman" w:cs="Times New Roman"/>
          <w:sz w:val="24"/>
          <w:szCs w:val="24"/>
        </w:rPr>
        <w:t>eş zamanlı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yürütül</w:t>
      </w:r>
      <w:r w:rsidR="001F798E" w:rsidRPr="00DC2C09">
        <w:rPr>
          <w:rFonts w:ascii="Times New Roman" w:hAnsi="Times New Roman" w:cs="Times New Roman"/>
          <w:sz w:val="24"/>
          <w:szCs w:val="24"/>
        </w:rPr>
        <w:t xml:space="preserve">ür. 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>Bu programı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seçen ve başarı ile tamamlayan öğrencilerin transkriptlerin</w:t>
      </w:r>
      <w:r w:rsidR="001F798E" w:rsidRPr="00DC2C09">
        <w:rPr>
          <w:rFonts w:ascii="Times New Roman" w:hAnsi="Times New Roman" w:cs="Times New Roman"/>
          <w:sz w:val="24"/>
          <w:szCs w:val="24"/>
        </w:rPr>
        <w:t>d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e </w:t>
      </w:r>
      <w:r w:rsidR="00053E03" w:rsidRPr="00DC2C09">
        <w:rPr>
          <w:rFonts w:ascii="Times New Roman" w:hAnsi="Times New Roman" w:cs="Times New Roman"/>
          <w:spacing w:val="1"/>
          <w:sz w:val="24"/>
          <w:szCs w:val="24"/>
        </w:rPr>
        <w:t>8.</w:t>
      </w:r>
      <w:r w:rsidR="0053460F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pacing w:val="1"/>
          <w:sz w:val="24"/>
          <w:szCs w:val="24"/>
        </w:rPr>
        <w:t>yarıyıl</w:t>
      </w:r>
      <w:r w:rsidR="001F798E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seçmeli </w:t>
      </w:r>
      <w:r w:rsidR="001F798E" w:rsidRPr="00DC2C09">
        <w:rPr>
          <w:rFonts w:ascii="Times New Roman" w:hAnsi="Times New Roman" w:cs="Times New Roman"/>
          <w:spacing w:val="1"/>
          <w:sz w:val="24"/>
          <w:szCs w:val="24"/>
        </w:rPr>
        <w:t>dersleri yerine geçen</w:t>
      </w:r>
      <w:r w:rsidR="006308DC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B07FA" w:rsidRPr="00DC2C09">
        <w:rPr>
          <w:rFonts w:ascii="Times New Roman" w:hAnsi="Times New Roman" w:cs="Times New Roman"/>
          <w:spacing w:val="1"/>
          <w:sz w:val="24"/>
          <w:szCs w:val="24"/>
        </w:rPr>
        <w:t>2</w:t>
      </w:r>
      <w:r w:rsidR="00114666">
        <w:rPr>
          <w:rFonts w:ascii="Times New Roman" w:hAnsi="Times New Roman" w:cs="Times New Roman"/>
          <w:spacing w:val="1"/>
          <w:sz w:val="24"/>
          <w:szCs w:val="24"/>
        </w:rPr>
        <w:t>4</w:t>
      </w:r>
      <w:r w:rsidR="001F798E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1F798E" w:rsidRPr="00DC2C09">
        <w:rPr>
          <w:rFonts w:ascii="Times New Roman" w:hAnsi="Times New Roman" w:cs="Times New Roman"/>
          <w:spacing w:val="1"/>
          <w:sz w:val="24"/>
          <w:szCs w:val="24"/>
        </w:rPr>
        <w:t>AKTS’lik</w:t>
      </w:r>
      <w:proofErr w:type="spellEnd"/>
      <w:r w:rsidR="00F94132" w:rsidRPr="00DC2C0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Mesleki Uygulama Programı 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dersi </w:t>
      </w:r>
      <w:r w:rsidR="001F798E" w:rsidRPr="00DC2C09">
        <w:rPr>
          <w:rFonts w:ascii="Times New Roman" w:hAnsi="Times New Roman" w:cs="Times New Roman"/>
          <w:spacing w:val="4"/>
          <w:sz w:val="24"/>
          <w:szCs w:val="24"/>
        </w:rPr>
        <w:t>yer alır.</w:t>
      </w:r>
    </w:p>
    <w:p w:rsidR="009B07FA" w:rsidRPr="00DC2C09" w:rsidRDefault="009B07FA" w:rsidP="00AA006A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pacing w:val="4"/>
          <w:sz w:val="24"/>
          <w:szCs w:val="24"/>
        </w:rPr>
        <w:t>MUP’</w:t>
      </w:r>
      <w:r w:rsidR="00172474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a kayıt yaptıran öğrenci, Bölüm müfredatının 8. Yarıyılında yer alan </w:t>
      </w:r>
      <w:r w:rsidR="008D19FC" w:rsidRPr="00DC2C09">
        <w:rPr>
          <w:rFonts w:ascii="Times New Roman" w:hAnsi="Times New Roman" w:cs="Times New Roman"/>
          <w:spacing w:val="4"/>
          <w:sz w:val="24"/>
          <w:szCs w:val="24"/>
        </w:rPr>
        <w:t>6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AKTS </w:t>
      </w:r>
      <w:proofErr w:type="spellStart"/>
      <w:r w:rsidRPr="00DC2C09">
        <w:rPr>
          <w:rFonts w:ascii="Times New Roman" w:hAnsi="Times New Roman" w:cs="Times New Roman"/>
          <w:spacing w:val="4"/>
          <w:sz w:val="24"/>
          <w:szCs w:val="24"/>
        </w:rPr>
        <w:t>lik</w:t>
      </w:r>
      <w:proofErr w:type="spellEnd"/>
      <w:r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zorunlu </w:t>
      </w:r>
      <w:r w:rsidR="001A26A6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İST484 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Bitirme </w:t>
      </w:r>
      <w:r w:rsidR="001A26A6" w:rsidRPr="00DC2C09">
        <w:rPr>
          <w:rFonts w:ascii="Times New Roman" w:hAnsi="Times New Roman" w:cs="Times New Roman"/>
          <w:spacing w:val="4"/>
          <w:sz w:val="24"/>
          <w:szCs w:val="24"/>
        </w:rPr>
        <w:t>Projesi (</w:t>
      </w:r>
      <w:r w:rsidR="008D19FC" w:rsidRPr="00DC2C09">
        <w:rPr>
          <w:rFonts w:ascii="Times New Roman" w:hAnsi="Times New Roman" w:cs="Times New Roman"/>
          <w:spacing w:val="4"/>
          <w:sz w:val="24"/>
          <w:szCs w:val="24"/>
        </w:rPr>
        <w:t>1</w:t>
      </w:r>
      <w:r w:rsidR="001A26A6" w:rsidRPr="00DC2C09">
        <w:rPr>
          <w:rFonts w:ascii="Times New Roman" w:hAnsi="Times New Roman" w:cs="Times New Roman"/>
          <w:spacing w:val="4"/>
          <w:sz w:val="24"/>
          <w:szCs w:val="24"/>
        </w:rPr>
        <w:t>2</w:t>
      </w:r>
      <w:r w:rsidR="008D19FC" w:rsidRPr="00DC2C09">
        <w:rPr>
          <w:rFonts w:ascii="Times New Roman" w:hAnsi="Times New Roman" w:cs="Times New Roman"/>
          <w:spacing w:val="4"/>
          <w:sz w:val="24"/>
          <w:szCs w:val="24"/>
        </w:rPr>
        <w:t>2-6</w:t>
      </w:r>
      <w:r w:rsidR="001A26A6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) 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>dersine kayıt yaptırmak zorundadır.</w:t>
      </w:r>
    </w:p>
    <w:p w:rsidR="009B07FA" w:rsidRPr="00DC2C09" w:rsidRDefault="009B07FA" w:rsidP="00AA006A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Danışmanın uygun görmesi ve Bölüm Başkanlığının onayı ile </w:t>
      </w:r>
      <w:r w:rsidR="00271AC3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öğrencinin Bitirme Çalışması konusu MUP ile ilişkili olacak şekilde uygulama alanı ile ilgili olarak belirlenebilir. Bu durumdaki öğrenci Bitirme Çalışması raporunu </w:t>
      </w:r>
      <w:proofErr w:type="spellStart"/>
      <w:r w:rsidR="00271AC3" w:rsidRPr="00DC2C09">
        <w:rPr>
          <w:rFonts w:ascii="Times New Roman" w:hAnsi="Times New Roman" w:cs="Times New Roman"/>
          <w:sz w:val="24"/>
          <w:szCs w:val="24"/>
        </w:rPr>
        <w:t>Ondokuz</w:t>
      </w:r>
      <w:proofErr w:type="spellEnd"/>
      <w:r w:rsidR="00271AC3" w:rsidRPr="00DC2C09">
        <w:rPr>
          <w:rFonts w:ascii="Times New Roman" w:hAnsi="Times New Roman" w:cs="Times New Roman"/>
          <w:sz w:val="24"/>
          <w:szCs w:val="24"/>
        </w:rPr>
        <w:t xml:space="preserve"> Mayıs Üniversitesi Fen Fakültesi </w:t>
      </w:r>
      <w:r w:rsidR="00114666">
        <w:rPr>
          <w:rFonts w:ascii="Times New Roman" w:hAnsi="Times New Roman" w:cs="Times New Roman"/>
          <w:color w:val="000000"/>
          <w:spacing w:val="3"/>
          <w:sz w:val="24"/>
          <w:szCs w:val="24"/>
        </w:rPr>
        <w:t>İstatistik</w:t>
      </w:r>
      <w:r w:rsidR="00271AC3" w:rsidRPr="00DC2C09">
        <w:rPr>
          <w:rFonts w:ascii="Times New Roman" w:hAnsi="Times New Roman" w:cs="Times New Roman"/>
          <w:sz w:val="24"/>
          <w:szCs w:val="24"/>
        </w:rPr>
        <w:t xml:space="preserve"> Bölümü Bitirme Çalışması Hazırlama, Sunma ve Değerlendirme İlkeleri doğrultusunda hazırlar</w:t>
      </w:r>
      <w:r w:rsidR="00B26610" w:rsidRPr="00DC2C09">
        <w:rPr>
          <w:rFonts w:ascii="Times New Roman" w:hAnsi="Times New Roman" w:cs="Times New Roman"/>
          <w:sz w:val="24"/>
          <w:szCs w:val="24"/>
        </w:rPr>
        <w:t>.</w:t>
      </w:r>
      <w:r w:rsidR="00271AC3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</w:p>
    <w:p w:rsidR="001F798E" w:rsidRPr="00DC2C09" w:rsidRDefault="00572CFE" w:rsidP="00AA006A">
      <w:pPr>
        <w:numPr>
          <w:ilvl w:val="0"/>
          <w:numId w:val="18"/>
        </w:numPr>
        <w:shd w:val="clear" w:color="auto" w:fill="FFFFFF"/>
        <w:tabs>
          <w:tab w:val="left" w:pos="5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pacing w:val="4"/>
          <w:sz w:val="24"/>
          <w:szCs w:val="24"/>
        </w:rPr>
        <w:t>MUP’</w:t>
      </w:r>
      <w:r w:rsidR="00172474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kaydolup </w:t>
      </w:r>
      <w:r w:rsidR="00307E31" w:rsidRPr="00DC2C09">
        <w:rPr>
          <w:rFonts w:ascii="Times New Roman" w:hAnsi="Times New Roman" w:cs="Times New Roman"/>
          <w:sz w:val="24"/>
          <w:szCs w:val="24"/>
        </w:rPr>
        <w:t xml:space="preserve">herhangi bir sebeple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tamamlayamayan veya başarısız olan </w:t>
      </w:r>
      <w:r w:rsidR="00053E03" w:rsidRPr="00DC2C09">
        <w:rPr>
          <w:rFonts w:ascii="Times New Roman" w:hAnsi="Times New Roman" w:cs="Times New Roman"/>
          <w:sz w:val="24"/>
          <w:szCs w:val="24"/>
        </w:rPr>
        <w:lastRenderedPageBreak/>
        <w:t xml:space="preserve">öğrenciler bir sonraki yıl diğer öğrenciler </w:t>
      </w:r>
      <w:r w:rsidR="00053E0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gibi 8.</w:t>
      </w:r>
      <w:r w:rsidR="00271AC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yarıyılda almadıkları </w:t>
      </w:r>
      <w:r w:rsidR="00271AC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seçmeli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derslerin tamamını alırlar. </w:t>
      </w:r>
      <w:r w:rsidR="00CD2E0C" w:rsidRPr="00DC2C09">
        <w:rPr>
          <w:rFonts w:ascii="Times New Roman" w:hAnsi="Times New Roman" w:cs="Times New Roman"/>
          <w:sz w:val="24"/>
          <w:szCs w:val="24"/>
        </w:rPr>
        <w:t>MUP’ un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tekrarı yoktur.  </w:t>
      </w:r>
    </w:p>
    <w:p w:rsidR="00933696" w:rsidRPr="00DC2C09" w:rsidRDefault="00933696">
      <w:pPr>
        <w:rPr>
          <w:rFonts w:ascii="Times New Roman" w:hAnsi="Times New Roman" w:cs="Times New Roman"/>
          <w:sz w:val="24"/>
          <w:szCs w:val="24"/>
        </w:rPr>
      </w:pPr>
    </w:p>
    <w:p w:rsidR="00E81733" w:rsidRPr="00DC2C09" w:rsidRDefault="00DF0B97">
      <w:pPr>
        <w:shd w:val="clear" w:color="auto" w:fill="FFFFFF"/>
        <w:ind w:right="2995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Başarı</w:t>
      </w:r>
    </w:p>
    <w:p w:rsidR="00933696" w:rsidRPr="00DC2C09" w:rsidRDefault="00933696">
      <w:pPr>
        <w:shd w:val="clear" w:color="auto" w:fill="FFFFFF"/>
        <w:ind w:right="2995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E81733" w:rsidRPr="00DC2C09" w:rsidRDefault="00DF0B97">
      <w:pPr>
        <w:shd w:val="clear" w:color="auto" w:fill="FFFFFF"/>
        <w:ind w:right="2995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="00271AC3" w:rsidRPr="00DC2C0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10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</w:p>
    <w:p w:rsidR="00E81733" w:rsidRPr="00DC2C09" w:rsidRDefault="00053E03" w:rsidP="00AA006A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color w:val="000000"/>
          <w:sz w:val="24"/>
          <w:szCs w:val="24"/>
        </w:rPr>
        <w:t xml:space="preserve">%80 </w:t>
      </w:r>
      <w:r w:rsidRPr="00DC2C09">
        <w:rPr>
          <w:rFonts w:ascii="Times New Roman" w:hAnsi="Times New Roman" w:cs="Times New Roman"/>
          <w:sz w:val="24"/>
          <w:szCs w:val="24"/>
        </w:rPr>
        <w:t xml:space="preserve">devam zorunluluğunu ve </w:t>
      </w:r>
      <w:r w:rsidR="00BB6D0C" w:rsidRPr="00DC2C09">
        <w:rPr>
          <w:rFonts w:ascii="Times New Roman" w:hAnsi="Times New Roman" w:cs="Times New Roman"/>
          <w:sz w:val="24"/>
          <w:szCs w:val="24"/>
        </w:rPr>
        <w:t xml:space="preserve">program </w:t>
      </w:r>
      <w:r w:rsidR="004E193A" w:rsidRPr="00DC2C09">
        <w:rPr>
          <w:rFonts w:ascii="Times New Roman" w:hAnsi="Times New Roman" w:cs="Times New Roman"/>
          <w:sz w:val="24"/>
          <w:szCs w:val="24"/>
        </w:rPr>
        <w:t xml:space="preserve">şartlarını </w:t>
      </w:r>
      <w:r w:rsidRPr="00DC2C09">
        <w:rPr>
          <w:rFonts w:ascii="Times New Roman" w:hAnsi="Times New Roman" w:cs="Times New Roman"/>
          <w:sz w:val="24"/>
          <w:szCs w:val="24"/>
        </w:rPr>
        <w:t xml:space="preserve">yerine getiremeyen öğrenci </w:t>
      </w:r>
      <w:r w:rsidR="00100C9C" w:rsidRPr="00DC2C09">
        <w:rPr>
          <w:rFonts w:ascii="Times New Roman" w:hAnsi="Times New Roman" w:cs="Times New Roman"/>
          <w:sz w:val="24"/>
          <w:szCs w:val="24"/>
        </w:rPr>
        <w:t>MUP’</w:t>
      </w:r>
      <w:r w:rsidR="00172474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100C9C" w:rsidRPr="00DC2C09">
        <w:rPr>
          <w:rFonts w:ascii="Times New Roman" w:hAnsi="Times New Roman" w:cs="Times New Roman"/>
          <w:sz w:val="24"/>
          <w:szCs w:val="24"/>
        </w:rPr>
        <w:t>t</w:t>
      </w:r>
      <w:r w:rsidRPr="00DC2C09">
        <w:rPr>
          <w:rFonts w:ascii="Times New Roman" w:hAnsi="Times New Roman" w:cs="Times New Roman"/>
          <w:sz w:val="24"/>
          <w:szCs w:val="24"/>
        </w:rPr>
        <w:t xml:space="preserve">an </w:t>
      </w:r>
      <w:r w:rsidR="00BB6D0C" w:rsidRPr="00DC2C09">
        <w:rPr>
          <w:rFonts w:ascii="Times New Roman" w:hAnsi="Times New Roman" w:cs="Times New Roman"/>
          <w:sz w:val="24"/>
          <w:szCs w:val="24"/>
        </w:rPr>
        <w:t>başarısız sayılır</w:t>
      </w:r>
      <w:r w:rsidRPr="00DC2C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193A" w:rsidRPr="00DC2C09" w:rsidRDefault="007673C8" w:rsidP="00AA006A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>Dönemin 9. haftasının sonunda</w:t>
      </w:r>
      <w:r w:rsidR="00880A29"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kurum amirinin</w:t>
      </w:r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hazırlamış olduğu bir rapor doğrultusunda verdiği not öğrencinin </w:t>
      </w:r>
      <w:proofErr w:type="spellStart"/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>arasınav</w:t>
      </w:r>
      <w:proofErr w:type="spellEnd"/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notu yerine geçer.</w:t>
      </w:r>
      <w:r w:rsidR="00307E31"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824B9C" w:rsidRPr="00DC2C09" w:rsidRDefault="00824B9C" w:rsidP="00AA006A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Öğrencinin dönem sonu notu, dönem sonunda </w:t>
      </w:r>
      <w:r w:rsidR="00880A29"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>k</w:t>
      </w:r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>urum amirinin hazırlamış olduğu bir rapor doğrultusunda verdiği not ile danışmanın hazırladığı rapor sonucunda verdiği notun aritmetik ortalamasıdır.</w:t>
      </w:r>
    </w:p>
    <w:p w:rsidR="00733E19" w:rsidRPr="00DC2C09" w:rsidRDefault="00733E19" w:rsidP="00AA006A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>MUP’</w:t>
      </w:r>
      <w:r w:rsidR="00172474"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color w:val="000000"/>
          <w:spacing w:val="-3"/>
          <w:sz w:val="24"/>
          <w:szCs w:val="24"/>
        </w:rPr>
        <w:t>tan başarılı olan öğrenciye Üniversite tarafından MUP Sertifikası ve danışmanı ile kurum amirinin öğrenci ile ilgili görüşlerinin yer aldığı bir belge verilir.</w:t>
      </w:r>
    </w:p>
    <w:p w:rsidR="00E81733" w:rsidRPr="00DC2C09" w:rsidRDefault="00E81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Öğrenciden İstenilecek Belgeler</w:t>
      </w:r>
    </w:p>
    <w:p w:rsidR="00933696" w:rsidRPr="00DC2C09" w:rsidRDefault="00933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B4BA2" w:rsidRPr="00DC2C09">
        <w:rPr>
          <w:rFonts w:ascii="Times New Roman" w:hAnsi="Times New Roman" w:cs="Times New Roman"/>
          <w:b/>
          <w:sz w:val="24"/>
          <w:szCs w:val="24"/>
        </w:rPr>
        <w:t>1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7D0825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30" w:rsidRPr="00DC2C09">
        <w:rPr>
          <w:rFonts w:ascii="Times New Roman" w:hAnsi="Times New Roman" w:cs="Times New Roman"/>
          <w:spacing w:val="4"/>
          <w:sz w:val="24"/>
          <w:szCs w:val="24"/>
        </w:rPr>
        <w:t>MUP’</w:t>
      </w:r>
      <w:r w:rsidR="00172474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8D6DC0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053E03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ka</w:t>
      </w:r>
      <w:r w:rsidR="00B92CDA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bul edilen öğrenci beraberinde </w:t>
      </w:r>
      <w:r w:rsidR="00053E03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uygulama yapacağı </w:t>
      </w:r>
      <w:r w:rsidR="008207AA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>kuruma</w:t>
      </w:r>
      <w:r w:rsidR="00053E03" w:rsidRPr="00DC2C09">
        <w:rPr>
          <w:rFonts w:ascii="Times New Roman" w:hAnsi="Times New Roman" w:cs="Times New Roman"/>
          <w:sz w:val="24"/>
          <w:szCs w:val="24"/>
        </w:rPr>
        <w:t>;</w:t>
      </w:r>
    </w:p>
    <w:p w:rsidR="00E81733" w:rsidRPr="00DC2C09" w:rsidRDefault="00824B9C">
      <w:pPr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Bölüm Başkanı</w:t>
      </w:r>
      <w:r w:rsidR="004E193A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tarafından </w:t>
      </w:r>
      <w:r w:rsidR="00597130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imzalanmış başvuru formu</w:t>
      </w:r>
      <w:r w:rsidR="00DF357A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nu</w:t>
      </w:r>
      <w:r w:rsidR="00053E0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81733" w:rsidRPr="00DC2C09" w:rsidRDefault="00824B9C" w:rsidP="00F1301C">
      <w:pPr>
        <w:widowControl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Kurum ile</w:t>
      </w:r>
      <w:r w:rsidR="000266CB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yapılan </w:t>
      </w:r>
      <w:r w:rsidR="00F1301C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sözleşmenin kopyası</w:t>
      </w:r>
      <w:r w:rsidR="00DF357A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nı</w:t>
      </w:r>
      <w:r w:rsidR="00053E03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D6DC0" w:rsidRPr="00DC2C09" w:rsidRDefault="00597130">
      <w:pPr>
        <w:widowControl/>
        <w:numPr>
          <w:ilvl w:val="0"/>
          <w:numId w:val="2"/>
        </w:numPr>
        <w:tabs>
          <w:tab w:val="left" w:pos="720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C0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MUP</w:t>
      </w:r>
      <w:r w:rsidR="00053E03" w:rsidRPr="00DC2C0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F1301C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değerlendirme evraklarını</w:t>
      </w:r>
      <w:r w:rsidR="00100C9C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8D6DC0" w:rsidRPr="00DC2C09" w:rsidRDefault="008D6DC0">
      <w:pPr>
        <w:widowControl/>
        <w:numPr>
          <w:ilvl w:val="0"/>
          <w:numId w:val="2"/>
        </w:numPr>
        <w:tabs>
          <w:tab w:val="left" w:pos="720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İlgili </w:t>
      </w:r>
      <w:r w:rsidR="00824B9C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kurumun</w:t>
      </w:r>
      <w:r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istediği </w:t>
      </w:r>
      <w:r w:rsidR="00572CFE"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diğer </w:t>
      </w:r>
      <w:r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>belgeleri,</w:t>
      </w:r>
    </w:p>
    <w:p w:rsidR="00E81733" w:rsidRPr="00DC2C09" w:rsidRDefault="00F1301C" w:rsidP="00AA006A">
      <w:pPr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3E03" w:rsidRPr="00DC2C09">
        <w:rPr>
          <w:rFonts w:ascii="Times New Roman" w:hAnsi="Times New Roman" w:cs="Times New Roman"/>
          <w:sz w:val="24"/>
          <w:szCs w:val="24"/>
        </w:rPr>
        <w:t>teslim</w:t>
      </w:r>
      <w:proofErr w:type="gramEnd"/>
      <w:r w:rsidR="00053E03" w:rsidRPr="00DC2C09">
        <w:rPr>
          <w:rFonts w:ascii="Times New Roman" w:hAnsi="Times New Roman" w:cs="Times New Roman"/>
          <w:sz w:val="24"/>
          <w:szCs w:val="24"/>
        </w:rPr>
        <w:t xml:space="preserve"> eder.</w:t>
      </w:r>
    </w:p>
    <w:p w:rsidR="00DF0B97" w:rsidRPr="00DC2C09" w:rsidRDefault="00DF0B97" w:rsidP="00AA006A">
      <w:pPr>
        <w:widowControl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Disiplin İşleri</w:t>
      </w:r>
    </w:p>
    <w:p w:rsidR="00933696" w:rsidRPr="00DC2C09" w:rsidRDefault="00933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BA2" w:rsidRPr="00DC2C09">
        <w:rPr>
          <w:rFonts w:ascii="Times New Roman" w:hAnsi="Times New Roman" w:cs="Times New Roman"/>
          <w:b/>
          <w:sz w:val="24"/>
          <w:szCs w:val="24"/>
        </w:rPr>
        <w:t>12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7D0825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30" w:rsidRPr="00DC2C09">
        <w:rPr>
          <w:rFonts w:ascii="Times New Roman" w:hAnsi="Times New Roman" w:cs="Times New Roman"/>
          <w:spacing w:val="4"/>
          <w:sz w:val="24"/>
          <w:szCs w:val="24"/>
        </w:rPr>
        <w:t>MUP’</w:t>
      </w:r>
      <w:r w:rsidR="00172474" w:rsidRPr="00DC2C0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597130" w:rsidRPr="00DC2C09">
        <w:rPr>
          <w:rFonts w:ascii="Times New Roman" w:hAnsi="Times New Roman" w:cs="Times New Roman"/>
          <w:spacing w:val="4"/>
          <w:sz w:val="24"/>
          <w:szCs w:val="24"/>
        </w:rPr>
        <w:t>a</w:t>
      </w:r>
      <w:r w:rsidR="00053E03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z w:val="24"/>
          <w:szCs w:val="24"/>
        </w:rPr>
        <w:t>katılan öğrencilerin disiplin işlerinde Yüksek</w:t>
      </w:r>
      <w:r w:rsidR="00053E03" w:rsidRPr="00DC2C09">
        <w:rPr>
          <w:rFonts w:ascii="Times New Roman" w:hAnsi="Times New Roman" w:cs="Times New Roman"/>
          <w:sz w:val="24"/>
          <w:szCs w:val="24"/>
        </w:rPr>
        <w:softHyphen/>
      </w:r>
      <w:r w:rsidR="00DF357A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z w:val="24"/>
          <w:szCs w:val="24"/>
        </w:rPr>
        <w:t>Öğretim Kurumları Öğrenci Disiplin Yönetmeliği hükümleri geçerlidir. Ancak, öğren</w:t>
      </w:r>
      <w:r w:rsidR="00053E03" w:rsidRPr="00DC2C09">
        <w:rPr>
          <w:rFonts w:ascii="Times New Roman" w:hAnsi="Times New Roman" w:cs="Times New Roman"/>
          <w:sz w:val="24"/>
          <w:szCs w:val="24"/>
        </w:rPr>
        <w:softHyphen/>
        <w:t xml:space="preserve">ciler, </w:t>
      </w:r>
      <w:r w:rsidR="00824B9C" w:rsidRPr="00DC2C09">
        <w:rPr>
          <w:rFonts w:ascii="Times New Roman" w:hAnsi="Times New Roman" w:cs="Times New Roman"/>
          <w:sz w:val="24"/>
          <w:szCs w:val="24"/>
        </w:rPr>
        <w:t>kuruma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ait yönetmeliklerin disiplin hükümlerine de uymak zorundadırlar. </w:t>
      </w:r>
    </w:p>
    <w:p w:rsidR="000648DA" w:rsidRPr="00DC2C09" w:rsidRDefault="0006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ÜÇÜNCÜ BÖLÜM</w:t>
      </w:r>
    </w:p>
    <w:p w:rsidR="00B52346" w:rsidRPr="00DC2C09" w:rsidRDefault="00B52346" w:rsidP="00B52346">
      <w:pPr>
        <w:pStyle w:val="stbilgi"/>
        <w:jc w:val="center"/>
        <w:rPr>
          <w:rFonts w:ascii="Times New Roman" w:hAnsi="Times New Roman"/>
          <w:b/>
          <w:sz w:val="24"/>
          <w:szCs w:val="24"/>
        </w:rPr>
      </w:pPr>
      <w:r w:rsidRPr="00DC2C09">
        <w:rPr>
          <w:rFonts w:ascii="Times New Roman" w:hAnsi="Times New Roman"/>
          <w:b/>
          <w:sz w:val="24"/>
          <w:szCs w:val="24"/>
        </w:rPr>
        <w:t>Çeşitli ve Son Hükümler</w:t>
      </w:r>
    </w:p>
    <w:p w:rsidR="00B52346" w:rsidRPr="00DC2C09" w:rsidRDefault="00B523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130" w:rsidRPr="00DC2C09" w:rsidRDefault="003B4BA2" w:rsidP="00597130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Kurumların</w:t>
      </w:r>
      <w:r w:rsidR="007D0825" w:rsidRPr="00DC2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Sorumlulukları v</w:t>
      </w:r>
      <w:r w:rsidR="00DF0B97" w:rsidRPr="00DC2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Öğrencilere Sağlanacak İmkânlar</w:t>
      </w:r>
    </w:p>
    <w:p w:rsidR="00933696" w:rsidRPr="00DC2C09" w:rsidRDefault="00933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8D" w:rsidRPr="00DC2C09">
        <w:rPr>
          <w:rFonts w:ascii="Times New Roman" w:hAnsi="Times New Roman" w:cs="Times New Roman"/>
          <w:b/>
          <w:sz w:val="24"/>
          <w:szCs w:val="24"/>
        </w:rPr>
        <w:t>13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Öğrenciler, </w:t>
      </w:r>
      <w:r w:rsidR="00597130" w:rsidRPr="00DC2C09">
        <w:rPr>
          <w:rFonts w:ascii="Times New Roman" w:hAnsi="Times New Roman" w:cs="Times New Roman"/>
          <w:spacing w:val="4"/>
          <w:sz w:val="24"/>
          <w:szCs w:val="24"/>
        </w:rPr>
        <w:t>MUP</w:t>
      </w:r>
      <w:r w:rsidR="00053E03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süresinde </w:t>
      </w:r>
      <w:r w:rsidR="00880A29" w:rsidRPr="00DC2C09">
        <w:rPr>
          <w:rFonts w:ascii="Times New Roman" w:hAnsi="Times New Roman" w:cs="Times New Roman"/>
          <w:sz w:val="24"/>
          <w:szCs w:val="24"/>
        </w:rPr>
        <w:t>kurum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tarafından görevlendirilen </w:t>
      </w:r>
      <w:r w:rsidR="00961A78" w:rsidRPr="00DC2C09">
        <w:rPr>
          <w:rFonts w:ascii="Times New Roman" w:hAnsi="Times New Roman" w:cs="Times New Roman"/>
          <w:sz w:val="24"/>
          <w:szCs w:val="24"/>
        </w:rPr>
        <w:t xml:space="preserve">kurum </w:t>
      </w:r>
      <w:r w:rsidR="00053E03" w:rsidRPr="00DC2C09">
        <w:rPr>
          <w:rFonts w:ascii="Times New Roman" w:hAnsi="Times New Roman" w:cs="Times New Roman"/>
          <w:sz w:val="24"/>
          <w:szCs w:val="24"/>
        </w:rPr>
        <w:t>amirin</w:t>
      </w:r>
      <w:r w:rsidR="00961A78" w:rsidRPr="00DC2C09">
        <w:rPr>
          <w:rFonts w:ascii="Times New Roman" w:hAnsi="Times New Roman" w:cs="Times New Roman"/>
          <w:sz w:val="24"/>
          <w:szCs w:val="24"/>
        </w:rPr>
        <w:t>in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nezaretinde çalışırlar. </w:t>
      </w:r>
      <w:r w:rsidRPr="00DC2C09">
        <w:rPr>
          <w:rFonts w:ascii="Times New Roman" w:hAnsi="Times New Roman" w:cs="Times New Roman"/>
          <w:sz w:val="24"/>
          <w:szCs w:val="24"/>
        </w:rPr>
        <w:t>Kurum A</w:t>
      </w:r>
      <w:r w:rsidR="00053E03" w:rsidRPr="00DC2C09">
        <w:rPr>
          <w:rFonts w:ascii="Times New Roman" w:hAnsi="Times New Roman" w:cs="Times New Roman"/>
          <w:sz w:val="24"/>
          <w:szCs w:val="24"/>
        </w:rPr>
        <w:t>mir</w:t>
      </w:r>
      <w:r w:rsidRPr="00DC2C09">
        <w:rPr>
          <w:rFonts w:ascii="Times New Roman" w:hAnsi="Times New Roman" w:cs="Times New Roman"/>
          <w:sz w:val="24"/>
          <w:szCs w:val="24"/>
        </w:rPr>
        <w:t>i</w:t>
      </w:r>
      <w:r w:rsidR="00053E03" w:rsidRPr="00DC2C09">
        <w:rPr>
          <w:rFonts w:ascii="Times New Roman" w:hAnsi="Times New Roman" w:cs="Times New Roman"/>
          <w:sz w:val="24"/>
          <w:szCs w:val="24"/>
        </w:rPr>
        <w:t>;</w:t>
      </w:r>
    </w:p>
    <w:p w:rsidR="00F04144" w:rsidRPr="00526DB5" w:rsidRDefault="00F04144" w:rsidP="00AA006A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DB5">
        <w:rPr>
          <w:rFonts w:ascii="Times New Roman" w:hAnsi="Times New Roman" w:cs="Times New Roman"/>
          <w:sz w:val="24"/>
          <w:szCs w:val="24"/>
        </w:rPr>
        <w:t xml:space="preserve">Öğrencinin, </w:t>
      </w:r>
      <w:r w:rsidR="0043593B" w:rsidRPr="00526DB5">
        <w:rPr>
          <w:rFonts w:ascii="Times New Roman" w:hAnsi="Times New Roman" w:cs="Times New Roman"/>
          <w:sz w:val="24"/>
          <w:szCs w:val="24"/>
        </w:rPr>
        <w:t>kurumda</w:t>
      </w:r>
      <w:r w:rsidRPr="00526DB5">
        <w:rPr>
          <w:rFonts w:ascii="Times New Roman" w:hAnsi="Times New Roman" w:cs="Times New Roman"/>
          <w:sz w:val="24"/>
          <w:szCs w:val="24"/>
        </w:rPr>
        <w:t xml:space="preserve"> MUP amaçlarına uygun faaliyetlerde bulunmasını, </w:t>
      </w:r>
    </w:p>
    <w:p w:rsidR="00F04144" w:rsidRPr="00526DB5" w:rsidRDefault="00F04144" w:rsidP="00AA006A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6DB5">
        <w:rPr>
          <w:rFonts w:ascii="Times New Roman" w:hAnsi="Times New Roman" w:cs="Times New Roman"/>
          <w:sz w:val="24"/>
          <w:szCs w:val="24"/>
        </w:rPr>
        <w:t xml:space="preserve">Öğrencinin </w:t>
      </w:r>
      <w:r w:rsidR="0053460F" w:rsidRPr="00526DB5">
        <w:rPr>
          <w:rFonts w:ascii="Times New Roman" w:hAnsi="Times New Roman" w:cs="Times New Roman"/>
          <w:sz w:val="24"/>
          <w:szCs w:val="24"/>
        </w:rPr>
        <w:t>kurumda</w:t>
      </w:r>
      <w:r w:rsidRPr="00526DB5">
        <w:rPr>
          <w:rFonts w:ascii="Times New Roman" w:hAnsi="Times New Roman" w:cs="Times New Roman"/>
          <w:sz w:val="24"/>
          <w:szCs w:val="24"/>
        </w:rPr>
        <w:t xml:space="preserve"> disiplin </w:t>
      </w:r>
      <w:r w:rsidR="0043593B" w:rsidRPr="00526DB5">
        <w:rPr>
          <w:rFonts w:ascii="Times New Roman" w:hAnsi="Times New Roman" w:cs="Times New Roman"/>
          <w:sz w:val="24"/>
          <w:szCs w:val="24"/>
        </w:rPr>
        <w:t>kurallarına</w:t>
      </w:r>
      <w:r w:rsidRPr="00526DB5">
        <w:rPr>
          <w:rFonts w:ascii="Times New Roman" w:hAnsi="Times New Roman" w:cs="Times New Roman"/>
          <w:sz w:val="24"/>
          <w:szCs w:val="24"/>
        </w:rPr>
        <w:t xml:space="preserve"> uygun bir biçimde çalışmasını,</w:t>
      </w:r>
    </w:p>
    <w:p w:rsidR="004B6852" w:rsidRPr="00DC2C09" w:rsidRDefault="00F04144" w:rsidP="00AA006A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Öğrencinin davranışlarını, </w:t>
      </w:r>
      <w:r w:rsidR="0043593B" w:rsidRPr="00DC2C09">
        <w:rPr>
          <w:rFonts w:ascii="Times New Roman" w:hAnsi="Times New Roman" w:cs="Times New Roman"/>
          <w:sz w:val="24"/>
          <w:szCs w:val="24"/>
        </w:rPr>
        <w:t>kurumun</w:t>
      </w:r>
      <w:r w:rsidRPr="00DC2C09">
        <w:rPr>
          <w:rFonts w:ascii="Times New Roman" w:hAnsi="Times New Roman" w:cs="Times New Roman"/>
          <w:sz w:val="24"/>
          <w:szCs w:val="24"/>
        </w:rPr>
        <w:t xml:space="preserve"> işleyiş mekanizmasını gözleme yeteneğini, çalışmala</w:t>
      </w:r>
      <w:r w:rsidR="0043593B" w:rsidRPr="00DC2C09">
        <w:rPr>
          <w:rFonts w:ascii="Times New Roman" w:hAnsi="Times New Roman" w:cs="Times New Roman"/>
          <w:sz w:val="24"/>
          <w:szCs w:val="24"/>
        </w:rPr>
        <w:t xml:space="preserve">ra katılımını ve performansını </w:t>
      </w:r>
      <w:r w:rsidRPr="00DC2C09">
        <w:rPr>
          <w:rFonts w:ascii="Times New Roman" w:hAnsi="Times New Roman" w:cs="Times New Roman"/>
          <w:sz w:val="24"/>
          <w:szCs w:val="24"/>
        </w:rPr>
        <w:t>ve diğer hizmetlere katkılarını</w:t>
      </w:r>
      <w:r w:rsidR="000648DA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sz w:val="24"/>
          <w:szCs w:val="24"/>
        </w:rPr>
        <w:t>izleyerek gö</w:t>
      </w:r>
      <w:r w:rsidR="0043593B" w:rsidRPr="00DC2C09">
        <w:rPr>
          <w:rFonts w:ascii="Times New Roman" w:hAnsi="Times New Roman" w:cs="Times New Roman"/>
          <w:sz w:val="24"/>
          <w:szCs w:val="24"/>
        </w:rPr>
        <w:t>rüşlerini hazırlayacağı iki değerlendirme raporuna</w:t>
      </w:r>
      <w:r w:rsidRPr="00DC2C09">
        <w:rPr>
          <w:rFonts w:ascii="Times New Roman" w:hAnsi="Times New Roman" w:cs="Times New Roman"/>
          <w:sz w:val="24"/>
          <w:szCs w:val="24"/>
        </w:rPr>
        <w:t xml:space="preserve"> işler ve </w:t>
      </w:r>
      <w:r w:rsidR="0043593B" w:rsidRPr="00DC2C09">
        <w:rPr>
          <w:rFonts w:ascii="Times New Roman" w:hAnsi="Times New Roman" w:cs="Times New Roman"/>
          <w:sz w:val="24"/>
          <w:szCs w:val="24"/>
        </w:rPr>
        <w:t>raporları danışmana teslim eder.</w:t>
      </w:r>
    </w:p>
    <w:p w:rsidR="004B6852" w:rsidRPr="00DC2C09" w:rsidRDefault="004B6852" w:rsidP="00AA0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144" w:rsidRPr="00DC2C09" w:rsidRDefault="0043593B" w:rsidP="00CC3904">
      <w:pPr>
        <w:pStyle w:val="ListeParagraf"/>
        <w:ind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2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Kurum,</w:t>
      </w:r>
    </w:p>
    <w:p w:rsidR="0053460F" w:rsidRPr="00DC2C09" w:rsidRDefault="0053460F" w:rsidP="00AA006A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526DB5" w:rsidRPr="00526DB5" w:rsidRDefault="00526DB5" w:rsidP="00526DB5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</w:t>
      </w:r>
      <w:r w:rsidRPr="00526DB5">
        <w:rPr>
          <w:rFonts w:ascii="Times New Roman" w:hAnsi="Times New Roman" w:cs="Times New Roman"/>
          <w:sz w:val="24"/>
          <w:szCs w:val="24"/>
        </w:rPr>
        <w:t xml:space="preserve">; Yüksek Öğretimde Uygulamalı Eğitimler Çerçeve Yönetmeliğine göre, Madde 10/e ve 12/7 kapsamında (İşletmede mesleki eğitim gören öğrencilere 3308 sayılı Kanunun 25 inci maddesi uyarınca ücret ödenir.) öğrencilere ücret öder. Buna </w:t>
      </w:r>
      <w:r w:rsidRPr="00526DB5">
        <w:rPr>
          <w:rFonts w:ascii="Times New Roman" w:hAnsi="Times New Roman" w:cs="Times New Roman"/>
          <w:sz w:val="24"/>
          <w:szCs w:val="24"/>
        </w:rPr>
        <w:lastRenderedPageBreak/>
        <w:t xml:space="preserve">göre </w:t>
      </w:r>
      <w:proofErr w:type="spellStart"/>
      <w:r w:rsidRPr="00526DB5">
        <w:rPr>
          <w:rFonts w:ascii="Times New Roman" w:hAnsi="Times New Roman" w:cs="Times New Roman"/>
          <w:sz w:val="24"/>
          <w:szCs w:val="24"/>
        </w:rPr>
        <w:t>MUP’a</w:t>
      </w:r>
      <w:proofErr w:type="spellEnd"/>
      <w:r w:rsidRPr="00526D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6DB5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526DB5">
        <w:rPr>
          <w:rFonts w:ascii="Times New Roman" w:hAnsi="Times New Roman" w:cs="Times New Roman"/>
          <w:sz w:val="24"/>
          <w:szCs w:val="24"/>
        </w:rPr>
        <w:t xml:space="preserve"> olan öğrencilere işletme tarafından asgari ücretin net tutarının; yirmi ve üzerinde personel çalıştıran işyerlerinde yüzde otuzundan, yirmiden az personel çalıştıran işyerlerinde yüzde </w:t>
      </w:r>
      <w:proofErr w:type="spellStart"/>
      <w:r w:rsidRPr="00526DB5">
        <w:rPr>
          <w:rFonts w:ascii="Times New Roman" w:hAnsi="Times New Roman" w:cs="Times New Roman"/>
          <w:sz w:val="24"/>
          <w:szCs w:val="24"/>
        </w:rPr>
        <w:t>onbeşin</w:t>
      </w:r>
      <w:r w:rsidR="00114666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114666">
        <w:rPr>
          <w:rFonts w:ascii="Times New Roman" w:hAnsi="Times New Roman" w:cs="Times New Roman"/>
          <w:sz w:val="24"/>
          <w:szCs w:val="24"/>
        </w:rPr>
        <w:t xml:space="preserve">, aşağı ücret ödenemez.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Kurum</w:t>
      </w:r>
      <w:r w:rsidRPr="00526D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DB5">
        <w:rPr>
          <w:rFonts w:ascii="Times New Roman" w:hAnsi="Times New Roman" w:cs="Times New Roman"/>
          <w:sz w:val="24"/>
          <w:szCs w:val="24"/>
        </w:rPr>
        <w:t>MUP’a</w:t>
      </w:r>
      <w:proofErr w:type="spellEnd"/>
      <w:r w:rsidRPr="00526DB5">
        <w:rPr>
          <w:rFonts w:ascii="Times New Roman" w:hAnsi="Times New Roman" w:cs="Times New Roman"/>
          <w:sz w:val="24"/>
          <w:szCs w:val="24"/>
        </w:rPr>
        <w:t xml:space="preserve"> kabul edilen öğrencileri,</w:t>
      </w:r>
      <w:r w:rsidRPr="00526DB5" w:rsidDel="004B6852">
        <w:rPr>
          <w:rFonts w:ascii="Times New Roman" w:hAnsi="Times New Roman" w:cs="Times New Roman"/>
          <w:sz w:val="24"/>
          <w:szCs w:val="24"/>
        </w:rPr>
        <w:t xml:space="preserve"> </w:t>
      </w:r>
      <w:r w:rsidRPr="00526DB5">
        <w:rPr>
          <w:rFonts w:ascii="Times New Roman" w:hAnsi="Times New Roman" w:cs="Times New Roman"/>
          <w:sz w:val="24"/>
          <w:szCs w:val="24"/>
        </w:rPr>
        <w:t>çalışanlara sağlanan ulaşım ve diğer hizmetlerden paralı veya parasız olarak yararlandırır.</w:t>
      </w:r>
    </w:p>
    <w:p w:rsidR="005C405E" w:rsidRDefault="005C405E" w:rsidP="008207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405E" w:rsidRPr="00DC2C09" w:rsidRDefault="005C405E" w:rsidP="008207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7AA" w:rsidRPr="00DC2C09" w:rsidRDefault="008207AA" w:rsidP="00CC3904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Üniversite,</w:t>
      </w:r>
    </w:p>
    <w:p w:rsidR="0053460F" w:rsidRPr="00DC2C09" w:rsidRDefault="0053460F" w:rsidP="008207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07AA" w:rsidRPr="00DC2C09" w:rsidRDefault="008207AA" w:rsidP="00526DB5">
      <w:pPr>
        <w:pStyle w:val="ListeParagraf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2C0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MUP’a</w:t>
      </w:r>
      <w:proofErr w:type="spellEnd"/>
      <w:r w:rsidRPr="00DC2C0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DC2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kabul edilen öğrencilerin </w:t>
      </w:r>
      <w:r w:rsidRPr="00DC2C09">
        <w:rPr>
          <w:rFonts w:ascii="Times New Roman" w:hAnsi="Times New Roman" w:cs="Times New Roman"/>
          <w:sz w:val="24"/>
          <w:szCs w:val="24"/>
        </w:rPr>
        <w:t xml:space="preserve">5510 sayılı </w:t>
      </w:r>
      <w:r w:rsidR="009344E7" w:rsidRPr="00DC2C09">
        <w:rPr>
          <w:rFonts w:ascii="Times New Roman" w:hAnsi="Times New Roman" w:cs="Times New Roman"/>
          <w:sz w:val="24"/>
          <w:szCs w:val="24"/>
        </w:rPr>
        <w:t xml:space="preserve">Sosyal Sigortalar ve Genel Sağlık Sigortası </w:t>
      </w:r>
      <w:r w:rsidR="00CD2E0C" w:rsidRPr="00DC2C09">
        <w:rPr>
          <w:rFonts w:ascii="Times New Roman" w:hAnsi="Times New Roman" w:cs="Times New Roman"/>
          <w:sz w:val="24"/>
          <w:szCs w:val="24"/>
        </w:rPr>
        <w:t>K</w:t>
      </w:r>
      <w:r w:rsidRPr="00DC2C09">
        <w:rPr>
          <w:rFonts w:ascii="Times New Roman" w:hAnsi="Times New Roman" w:cs="Times New Roman"/>
          <w:sz w:val="24"/>
          <w:szCs w:val="24"/>
        </w:rPr>
        <w:t>anun</w:t>
      </w:r>
      <w:r w:rsidR="009344E7" w:rsidRPr="00DC2C09">
        <w:rPr>
          <w:rFonts w:ascii="Times New Roman" w:hAnsi="Times New Roman" w:cs="Times New Roman"/>
          <w:sz w:val="24"/>
          <w:szCs w:val="24"/>
        </w:rPr>
        <w:t>u</w:t>
      </w:r>
      <w:r w:rsidRPr="00DC2C09">
        <w:rPr>
          <w:rFonts w:ascii="Times New Roman" w:hAnsi="Times New Roman" w:cs="Times New Roman"/>
          <w:sz w:val="24"/>
          <w:szCs w:val="24"/>
        </w:rPr>
        <w:t xml:space="preserve"> gereği İş Kazası ve Meslek Hastalıklarına karşı sigortalanmasını sağlar,</w:t>
      </w:r>
    </w:p>
    <w:p w:rsidR="00CD2E0C" w:rsidRPr="00DC2C09" w:rsidRDefault="00CD2E0C" w:rsidP="008207AA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color w:val="000000" w:themeColor="text1"/>
          <w:spacing w:val="4"/>
          <w:sz w:val="24"/>
          <w:szCs w:val="24"/>
        </w:rPr>
        <w:t>Öğrenci danışmanına haftalık 2 saat uygulama dersi karşılığı ücret ödemesi yapar.</w:t>
      </w:r>
    </w:p>
    <w:p w:rsidR="008207AA" w:rsidRPr="00DC2C09" w:rsidRDefault="008207AA" w:rsidP="008207A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0FE6" w:rsidRPr="00DC2C09" w:rsidRDefault="00AA0FE6" w:rsidP="00AA0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FE6" w:rsidRPr="00DC2C09" w:rsidRDefault="00DF0B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 xml:space="preserve">Hastalık ve Kaza Halleri </w:t>
      </w:r>
    </w:p>
    <w:p w:rsidR="00933696" w:rsidRPr="00DC2C09" w:rsidRDefault="009336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733" w:rsidRPr="00DC2C09" w:rsidRDefault="00DF0B97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98D" w:rsidRPr="00DC2C09">
        <w:rPr>
          <w:rFonts w:ascii="Times New Roman" w:hAnsi="Times New Roman" w:cs="Times New Roman"/>
          <w:b/>
          <w:sz w:val="24"/>
          <w:szCs w:val="24"/>
        </w:rPr>
        <w:t>14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7D0825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4B" w:rsidRPr="00DC2C09">
        <w:rPr>
          <w:rFonts w:ascii="Times New Roman" w:hAnsi="Times New Roman" w:cs="Times New Roman"/>
          <w:spacing w:val="4"/>
          <w:sz w:val="24"/>
          <w:szCs w:val="24"/>
        </w:rPr>
        <w:t>MUP</w:t>
      </w:r>
      <w:r w:rsidR="00053E03" w:rsidRPr="00DC2C0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sırasında hastalanan </w:t>
      </w:r>
      <w:r w:rsidR="00053E03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ve hastalığı yedi günden fazla süren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veya herhangi bir kazaya uğrayan öğrencinin adı, soyadı, hastalığın ve kazanın mahiyeti, </w:t>
      </w:r>
      <w:r w:rsidR="0003598D" w:rsidRPr="00DC2C09">
        <w:rPr>
          <w:rFonts w:ascii="Times New Roman" w:hAnsi="Times New Roman" w:cs="Times New Roman"/>
          <w:sz w:val="24"/>
          <w:szCs w:val="24"/>
        </w:rPr>
        <w:t>kurumlar</w:t>
      </w:r>
      <w:r w:rsidR="000266CB" w:rsidRPr="00DC2C09">
        <w:rPr>
          <w:rFonts w:ascii="Times New Roman" w:hAnsi="Times New Roman" w:cs="Times New Roman"/>
          <w:sz w:val="24"/>
          <w:szCs w:val="24"/>
        </w:rPr>
        <w:t xml:space="preserve"> 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961A78" w:rsidRPr="00DC2C09">
        <w:rPr>
          <w:rFonts w:ascii="Times New Roman" w:hAnsi="Times New Roman" w:cs="Times New Roman"/>
          <w:sz w:val="24"/>
          <w:szCs w:val="24"/>
        </w:rPr>
        <w:t xml:space="preserve">ilgili resmi makamlara </w:t>
      </w:r>
      <w:r w:rsidR="00053E03" w:rsidRPr="00DC2C09">
        <w:rPr>
          <w:rFonts w:ascii="Times New Roman" w:hAnsi="Times New Roman" w:cs="Times New Roman"/>
          <w:sz w:val="24"/>
          <w:szCs w:val="24"/>
        </w:rPr>
        <w:t>bildirilir. Bu durumlarda S</w:t>
      </w:r>
      <w:r w:rsidR="00961A78" w:rsidRPr="00DC2C09">
        <w:rPr>
          <w:rFonts w:ascii="Times New Roman" w:hAnsi="Times New Roman" w:cs="Times New Roman"/>
          <w:sz w:val="24"/>
          <w:szCs w:val="24"/>
        </w:rPr>
        <w:t>G</w:t>
      </w:r>
      <w:r w:rsidR="00053E03" w:rsidRPr="00DC2C09">
        <w:rPr>
          <w:rFonts w:ascii="Times New Roman" w:hAnsi="Times New Roman" w:cs="Times New Roman"/>
          <w:sz w:val="24"/>
          <w:szCs w:val="24"/>
        </w:rPr>
        <w:t>K hü</w:t>
      </w:r>
      <w:r w:rsidR="00961A78" w:rsidRPr="00DC2C09">
        <w:rPr>
          <w:rFonts w:ascii="Times New Roman" w:hAnsi="Times New Roman" w:cs="Times New Roman"/>
          <w:sz w:val="24"/>
          <w:szCs w:val="24"/>
        </w:rPr>
        <w:t xml:space="preserve">küm ve uygulamaları geçerlidir. </w:t>
      </w:r>
    </w:p>
    <w:p w:rsidR="000648DA" w:rsidRPr="00DC2C09" w:rsidRDefault="000648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733" w:rsidRPr="00DC2C09" w:rsidRDefault="00E81733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66A" w:rsidRPr="00DC2C09" w:rsidRDefault="00DF0B97" w:rsidP="00CE533F">
      <w:pPr>
        <w:jc w:val="both"/>
        <w:rPr>
          <w:rFonts w:ascii="Times New Roman" w:hAnsi="Times New Roman" w:cs="Times New Roman"/>
          <w:sz w:val="24"/>
          <w:szCs w:val="24"/>
        </w:rPr>
      </w:pPr>
      <w:r w:rsidRPr="00DC2C09">
        <w:rPr>
          <w:rFonts w:ascii="Times New Roman" w:hAnsi="Times New Roman" w:cs="Times New Roman"/>
          <w:b/>
          <w:sz w:val="24"/>
          <w:szCs w:val="24"/>
        </w:rPr>
        <w:t>MADDE</w:t>
      </w:r>
      <w:r w:rsidR="00053E03" w:rsidRPr="00DC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0FE6" w:rsidRPr="00DC2C09">
        <w:rPr>
          <w:rFonts w:ascii="Times New Roman" w:hAnsi="Times New Roman" w:cs="Times New Roman"/>
          <w:b/>
          <w:sz w:val="24"/>
          <w:szCs w:val="24"/>
        </w:rPr>
        <w:t>15</w:t>
      </w:r>
      <w:r w:rsidRPr="00DC2C09">
        <w:rPr>
          <w:rFonts w:ascii="Times New Roman" w:hAnsi="Times New Roman" w:cs="Times New Roman"/>
          <w:b/>
          <w:sz w:val="24"/>
          <w:szCs w:val="24"/>
        </w:rPr>
        <w:t>-</w:t>
      </w:r>
      <w:r w:rsidR="00053E03" w:rsidRPr="00DC2C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33F" w:rsidRPr="00DC2C09" w:rsidRDefault="0039466A" w:rsidP="00CE533F">
      <w:pPr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C2C09">
        <w:rPr>
          <w:rFonts w:ascii="Times New Roman" w:hAnsi="Times New Roman" w:cs="Times New Roman"/>
          <w:sz w:val="24"/>
          <w:szCs w:val="24"/>
        </w:rPr>
        <w:t xml:space="preserve">      </w:t>
      </w:r>
      <w:r w:rsidR="00CE533F" w:rsidRPr="00DC2C0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a) Bu ilkeler, Fen Fakültesi Fakülte Kurulunun onayladığı tarihten itibaren yürürlüğe girer.</w:t>
      </w:r>
    </w:p>
    <w:p w:rsidR="00CE533F" w:rsidRPr="00DC2C09" w:rsidRDefault="00CE533F" w:rsidP="0039466A">
      <w:pPr>
        <w:pStyle w:val="ListeParagraf"/>
        <w:widowControl/>
        <w:numPr>
          <w:ilvl w:val="0"/>
          <w:numId w:val="13"/>
        </w:num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C2C0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Bu ilkelerde olmayan hükümler için “</w:t>
      </w:r>
      <w:proofErr w:type="spellStart"/>
      <w:r w:rsidR="0039466A" w:rsidRPr="00DC2C09">
        <w:rPr>
          <w:rFonts w:ascii="Times New Roman" w:hAnsi="Times New Roman" w:cs="Times New Roman"/>
          <w:color w:val="auto"/>
          <w:sz w:val="24"/>
          <w:szCs w:val="24"/>
        </w:rPr>
        <w:t>Ondokuz</w:t>
      </w:r>
      <w:proofErr w:type="spellEnd"/>
      <w:r w:rsidR="0039466A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Mayıs Üniversitesi </w:t>
      </w:r>
      <w:proofErr w:type="spellStart"/>
      <w:r w:rsidR="0039466A" w:rsidRPr="00DC2C09">
        <w:rPr>
          <w:rFonts w:ascii="Times New Roman" w:hAnsi="Times New Roman" w:cs="Times New Roman"/>
          <w:color w:val="auto"/>
          <w:sz w:val="24"/>
          <w:szCs w:val="24"/>
        </w:rPr>
        <w:t>Önlisans</w:t>
      </w:r>
      <w:proofErr w:type="spellEnd"/>
      <w:r w:rsidR="0039466A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/ Lisans Öğretimi Uygulamalı Dersle</w:t>
      </w:r>
      <w:r w:rsidR="00B26610" w:rsidRPr="00DC2C09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39466A" w:rsidRPr="00DC2C09">
        <w:rPr>
          <w:rFonts w:ascii="Times New Roman" w:hAnsi="Times New Roman" w:cs="Times New Roman"/>
          <w:color w:val="auto"/>
          <w:sz w:val="24"/>
          <w:szCs w:val="24"/>
        </w:rPr>
        <w:t xml:space="preserve"> Yönergesi</w:t>
      </w:r>
      <w:r w:rsidRPr="00DC2C0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” hükümleri geçerlidir.</w:t>
      </w:r>
    </w:p>
    <w:p w:rsidR="00CE533F" w:rsidRPr="00DC2C09" w:rsidRDefault="00CE533F" w:rsidP="00CE533F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  <w:r w:rsidRPr="00DC2C0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Yürütme</w:t>
      </w:r>
    </w:p>
    <w:p w:rsidR="00CE533F" w:rsidRPr="00DC2C09" w:rsidRDefault="00CE533F" w:rsidP="00CE533F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1F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MADDE </w:t>
      </w:r>
      <w:r w:rsidR="0039466A" w:rsidRPr="00DD21F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16</w:t>
      </w:r>
      <w:r w:rsidRPr="00DD21F9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-</w:t>
      </w:r>
      <w:r w:rsidRPr="00DD21F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9466A" w:rsidRPr="00DD21F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a</w:t>
      </w:r>
      <w:proofErr w:type="gramStart"/>
      <w:r w:rsidRPr="00DD21F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)</w:t>
      </w:r>
      <w:proofErr w:type="gramEnd"/>
      <w:r w:rsidRPr="00DD21F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Bu ilkeleri OMÜ Fen Fakültesi </w:t>
      </w:r>
      <w:r w:rsidR="00114666">
        <w:rPr>
          <w:rFonts w:ascii="Times New Roman" w:hAnsi="Times New Roman" w:cs="Times New Roman"/>
          <w:color w:val="000000"/>
          <w:spacing w:val="3"/>
          <w:sz w:val="24"/>
          <w:szCs w:val="24"/>
        </w:rPr>
        <w:t>İstatistik</w:t>
      </w:r>
      <w:r w:rsidRPr="00DD21F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Bölüm Başkanı yürütür.</w:t>
      </w:r>
    </w:p>
    <w:p w:rsidR="00CE533F" w:rsidRPr="00DC2C09" w:rsidRDefault="00CE533F" w:rsidP="00CE533F">
      <w:pPr>
        <w:widowControl/>
        <w:suppressAutoHyphens w:val="0"/>
        <w:spacing w:after="200" w:line="48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</w:pPr>
    </w:p>
    <w:sectPr w:rsidR="00CE533F" w:rsidRPr="00DC2C09" w:rsidSect="00E81733">
      <w:footerReference w:type="default" r:id="rId9"/>
      <w:pgSz w:w="11906" w:h="16838"/>
      <w:pgMar w:top="1418" w:right="1418" w:bottom="1418" w:left="1418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8E4" w:rsidRDefault="007D48E4" w:rsidP="00AF1D7A">
      <w:r>
        <w:separator/>
      </w:r>
    </w:p>
  </w:endnote>
  <w:endnote w:type="continuationSeparator" w:id="0">
    <w:p w:rsidR="007D48E4" w:rsidRDefault="007D48E4" w:rsidP="00A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051091"/>
      <w:docPartObj>
        <w:docPartGallery w:val="Page Numbers (Bottom of Page)"/>
        <w:docPartUnique/>
      </w:docPartObj>
    </w:sdtPr>
    <w:sdtEndPr/>
    <w:sdtContent>
      <w:p w:rsidR="00CA7BB2" w:rsidRDefault="00CA7BB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DD4">
          <w:rPr>
            <w:noProof/>
          </w:rPr>
          <w:t>3</w:t>
        </w:r>
        <w:r>
          <w:fldChar w:fldCharType="end"/>
        </w:r>
      </w:p>
    </w:sdtContent>
  </w:sdt>
  <w:p w:rsidR="00CA7BB2" w:rsidRDefault="00CA7BB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8E4" w:rsidRDefault="007D48E4" w:rsidP="00AF1D7A">
      <w:r>
        <w:separator/>
      </w:r>
    </w:p>
  </w:footnote>
  <w:footnote w:type="continuationSeparator" w:id="0">
    <w:p w:rsidR="007D48E4" w:rsidRDefault="007D48E4" w:rsidP="00AF1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06BC"/>
    <w:multiLevelType w:val="multilevel"/>
    <w:tmpl w:val="02FAB2B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37497"/>
    <w:multiLevelType w:val="multilevel"/>
    <w:tmpl w:val="027A541E"/>
    <w:lvl w:ilvl="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133CD6"/>
    <w:multiLevelType w:val="multilevel"/>
    <w:tmpl w:val="48B0EBC2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B95"/>
    <w:multiLevelType w:val="multilevel"/>
    <w:tmpl w:val="027A541E"/>
    <w:lvl w:ilvl="0">
      <w:start w:val="1"/>
      <w:numFmt w:val="lowerLetter"/>
      <w:lvlText w:val="%1)"/>
      <w:lvlJc w:val="left"/>
      <w:pPr>
        <w:tabs>
          <w:tab w:val="num" w:pos="567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380C88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F7AF2"/>
    <w:multiLevelType w:val="hybridMultilevel"/>
    <w:tmpl w:val="19205B16"/>
    <w:lvl w:ilvl="0" w:tplc="B364BA92">
      <w:start w:val="1"/>
      <w:numFmt w:val="upperRoman"/>
      <w:lvlText w:val="%1)"/>
      <w:lvlJc w:val="left"/>
      <w:pPr>
        <w:ind w:left="840" w:hanging="720"/>
      </w:pPr>
      <w:rPr>
        <w:rFonts w:hint="default"/>
        <w:color w:val="00000A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B9A5E67"/>
    <w:multiLevelType w:val="hybridMultilevel"/>
    <w:tmpl w:val="91107BDA"/>
    <w:lvl w:ilvl="0" w:tplc="1A36D2B2">
      <w:start w:val="1"/>
      <w:numFmt w:val="upperRoman"/>
      <w:lvlText w:val="%1)"/>
      <w:lvlJc w:val="left"/>
      <w:pPr>
        <w:ind w:left="126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5A5CEA"/>
    <w:multiLevelType w:val="hybridMultilevel"/>
    <w:tmpl w:val="F648DD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51FC"/>
    <w:multiLevelType w:val="multilevel"/>
    <w:tmpl w:val="048258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D924168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044E7"/>
    <w:multiLevelType w:val="multilevel"/>
    <w:tmpl w:val="D1508C4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1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04A2627"/>
    <w:multiLevelType w:val="multilevel"/>
    <w:tmpl w:val="EC948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4B8903A1"/>
    <w:multiLevelType w:val="hybridMultilevel"/>
    <w:tmpl w:val="D04C81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5741F"/>
    <w:multiLevelType w:val="multilevel"/>
    <w:tmpl w:val="12D022A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14">
    <w:nsid w:val="53A10FF9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14401"/>
    <w:multiLevelType w:val="multilevel"/>
    <w:tmpl w:val="52329F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81AC2"/>
    <w:multiLevelType w:val="hybridMultilevel"/>
    <w:tmpl w:val="97DC4F2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C58DC"/>
    <w:multiLevelType w:val="multilevel"/>
    <w:tmpl w:val="4B2C52BC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8">
    <w:nsid w:val="5F6B4D30"/>
    <w:multiLevelType w:val="multilevel"/>
    <w:tmpl w:val="EC948E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9">
    <w:nsid w:val="68CC3A7E"/>
    <w:multiLevelType w:val="hybridMultilevel"/>
    <w:tmpl w:val="40F6A4D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E5E08"/>
    <w:multiLevelType w:val="multilevel"/>
    <w:tmpl w:val="41A25B3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BC955DE"/>
    <w:multiLevelType w:val="hybridMultilevel"/>
    <w:tmpl w:val="BDCCDCE8"/>
    <w:lvl w:ilvl="0" w:tplc="1DD255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A4C48"/>
    <w:multiLevelType w:val="multilevel"/>
    <w:tmpl w:val="6958C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F498A"/>
    <w:multiLevelType w:val="hybridMultilevel"/>
    <w:tmpl w:val="1E82A16A"/>
    <w:lvl w:ilvl="0" w:tplc="2A6A7FB0">
      <w:start w:val="1"/>
      <w:numFmt w:val="upperRoman"/>
      <w:lvlText w:val="%1)"/>
      <w:lvlJc w:val="left"/>
      <w:pPr>
        <w:ind w:left="1713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76724FD0"/>
    <w:multiLevelType w:val="hybridMultilevel"/>
    <w:tmpl w:val="4CA60BC8"/>
    <w:lvl w:ilvl="0" w:tplc="A54E1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15"/>
  </w:num>
  <w:num w:numId="4">
    <w:abstractNumId w:val="17"/>
  </w:num>
  <w:num w:numId="5">
    <w:abstractNumId w:val="13"/>
  </w:num>
  <w:num w:numId="6">
    <w:abstractNumId w:val="22"/>
  </w:num>
  <w:num w:numId="7">
    <w:abstractNumId w:val="18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9"/>
  </w:num>
  <w:num w:numId="15">
    <w:abstractNumId w:val="14"/>
  </w:num>
  <w:num w:numId="16">
    <w:abstractNumId w:val="1"/>
  </w:num>
  <w:num w:numId="17">
    <w:abstractNumId w:val="11"/>
  </w:num>
  <w:num w:numId="18">
    <w:abstractNumId w:val="16"/>
  </w:num>
  <w:num w:numId="19">
    <w:abstractNumId w:val="4"/>
  </w:num>
  <w:num w:numId="20">
    <w:abstractNumId w:val="24"/>
  </w:num>
  <w:num w:numId="21">
    <w:abstractNumId w:val="7"/>
  </w:num>
  <w:num w:numId="22">
    <w:abstractNumId w:val="23"/>
  </w:num>
  <w:num w:numId="23">
    <w:abstractNumId w:val="21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33"/>
    <w:rsid w:val="000266CB"/>
    <w:rsid w:val="00033295"/>
    <w:rsid w:val="0003598D"/>
    <w:rsid w:val="00035DD4"/>
    <w:rsid w:val="00053E03"/>
    <w:rsid w:val="000577C1"/>
    <w:rsid w:val="00063BB5"/>
    <w:rsid w:val="000648DA"/>
    <w:rsid w:val="00080451"/>
    <w:rsid w:val="000E0EC5"/>
    <w:rsid w:val="00100C9C"/>
    <w:rsid w:val="00114666"/>
    <w:rsid w:val="001321A6"/>
    <w:rsid w:val="00140B92"/>
    <w:rsid w:val="00142C56"/>
    <w:rsid w:val="00144FD1"/>
    <w:rsid w:val="00163944"/>
    <w:rsid w:val="00166F05"/>
    <w:rsid w:val="00172474"/>
    <w:rsid w:val="00176C22"/>
    <w:rsid w:val="00186BBC"/>
    <w:rsid w:val="0019694B"/>
    <w:rsid w:val="001A26A6"/>
    <w:rsid w:val="001A2893"/>
    <w:rsid w:val="001F74B3"/>
    <w:rsid w:val="001F798E"/>
    <w:rsid w:val="002307A8"/>
    <w:rsid w:val="00236730"/>
    <w:rsid w:val="00252896"/>
    <w:rsid w:val="00264C34"/>
    <w:rsid w:val="00271AC3"/>
    <w:rsid w:val="00296B18"/>
    <w:rsid w:val="002F3D0E"/>
    <w:rsid w:val="00307E31"/>
    <w:rsid w:val="0037205C"/>
    <w:rsid w:val="00375913"/>
    <w:rsid w:val="0039466A"/>
    <w:rsid w:val="003B4BA2"/>
    <w:rsid w:val="003C0956"/>
    <w:rsid w:val="003D25E4"/>
    <w:rsid w:val="0043593B"/>
    <w:rsid w:val="004362AC"/>
    <w:rsid w:val="00492D5F"/>
    <w:rsid w:val="004B4FFD"/>
    <w:rsid w:val="004B6852"/>
    <w:rsid w:val="004E193A"/>
    <w:rsid w:val="005047BE"/>
    <w:rsid w:val="00506383"/>
    <w:rsid w:val="00526DB5"/>
    <w:rsid w:val="00531832"/>
    <w:rsid w:val="00532B7F"/>
    <w:rsid w:val="0053460F"/>
    <w:rsid w:val="005462D3"/>
    <w:rsid w:val="005604FB"/>
    <w:rsid w:val="00572CFE"/>
    <w:rsid w:val="00597130"/>
    <w:rsid w:val="005B346C"/>
    <w:rsid w:val="005C405E"/>
    <w:rsid w:val="005D4725"/>
    <w:rsid w:val="00600A40"/>
    <w:rsid w:val="006308DC"/>
    <w:rsid w:val="0064569E"/>
    <w:rsid w:val="00657D76"/>
    <w:rsid w:val="00670192"/>
    <w:rsid w:val="006A2AEF"/>
    <w:rsid w:val="006A4FE4"/>
    <w:rsid w:val="00727E18"/>
    <w:rsid w:val="00733E19"/>
    <w:rsid w:val="007343F9"/>
    <w:rsid w:val="00747A28"/>
    <w:rsid w:val="007673C8"/>
    <w:rsid w:val="00775775"/>
    <w:rsid w:val="007833B8"/>
    <w:rsid w:val="0078697F"/>
    <w:rsid w:val="007B4B07"/>
    <w:rsid w:val="007B598E"/>
    <w:rsid w:val="007C2FFB"/>
    <w:rsid w:val="007D0825"/>
    <w:rsid w:val="007D48E4"/>
    <w:rsid w:val="008207AA"/>
    <w:rsid w:val="00824B9C"/>
    <w:rsid w:val="008609BD"/>
    <w:rsid w:val="00860EE2"/>
    <w:rsid w:val="00880A29"/>
    <w:rsid w:val="008A1AB7"/>
    <w:rsid w:val="008B76E8"/>
    <w:rsid w:val="008D19FC"/>
    <w:rsid w:val="008D6DC0"/>
    <w:rsid w:val="009110EB"/>
    <w:rsid w:val="00917AB1"/>
    <w:rsid w:val="009259EB"/>
    <w:rsid w:val="00933696"/>
    <w:rsid w:val="009344E7"/>
    <w:rsid w:val="00945D98"/>
    <w:rsid w:val="00961A78"/>
    <w:rsid w:val="009857BB"/>
    <w:rsid w:val="009B07FA"/>
    <w:rsid w:val="009B3800"/>
    <w:rsid w:val="009F0415"/>
    <w:rsid w:val="00A3014E"/>
    <w:rsid w:val="00A40A61"/>
    <w:rsid w:val="00A7151A"/>
    <w:rsid w:val="00AA006A"/>
    <w:rsid w:val="00AA0FE6"/>
    <w:rsid w:val="00AF178A"/>
    <w:rsid w:val="00AF1D7A"/>
    <w:rsid w:val="00B147E0"/>
    <w:rsid w:val="00B26610"/>
    <w:rsid w:val="00B52346"/>
    <w:rsid w:val="00B61C8C"/>
    <w:rsid w:val="00B67D60"/>
    <w:rsid w:val="00B70CA0"/>
    <w:rsid w:val="00B85EEF"/>
    <w:rsid w:val="00B92CDA"/>
    <w:rsid w:val="00BA67CD"/>
    <w:rsid w:val="00BB6D0C"/>
    <w:rsid w:val="00BB6F04"/>
    <w:rsid w:val="00BC3863"/>
    <w:rsid w:val="00C31F13"/>
    <w:rsid w:val="00C34429"/>
    <w:rsid w:val="00C47AE2"/>
    <w:rsid w:val="00C73E75"/>
    <w:rsid w:val="00CA6DE6"/>
    <w:rsid w:val="00CA7BB2"/>
    <w:rsid w:val="00CC3904"/>
    <w:rsid w:val="00CD2E0C"/>
    <w:rsid w:val="00CE533F"/>
    <w:rsid w:val="00CE7517"/>
    <w:rsid w:val="00D078B1"/>
    <w:rsid w:val="00D15033"/>
    <w:rsid w:val="00D24E61"/>
    <w:rsid w:val="00D359F0"/>
    <w:rsid w:val="00D5353D"/>
    <w:rsid w:val="00D651BD"/>
    <w:rsid w:val="00D67553"/>
    <w:rsid w:val="00D72A04"/>
    <w:rsid w:val="00D87E3E"/>
    <w:rsid w:val="00DA665E"/>
    <w:rsid w:val="00DC2C09"/>
    <w:rsid w:val="00DD21F9"/>
    <w:rsid w:val="00DF0B97"/>
    <w:rsid w:val="00DF357A"/>
    <w:rsid w:val="00E16D4B"/>
    <w:rsid w:val="00E301BD"/>
    <w:rsid w:val="00E3669D"/>
    <w:rsid w:val="00E81733"/>
    <w:rsid w:val="00EB6AFB"/>
    <w:rsid w:val="00EE488C"/>
    <w:rsid w:val="00F04144"/>
    <w:rsid w:val="00F1301C"/>
    <w:rsid w:val="00F50EA2"/>
    <w:rsid w:val="00F61C8A"/>
    <w:rsid w:val="00F65C25"/>
    <w:rsid w:val="00F85AAD"/>
    <w:rsid w:val="00F94132"/>
    <w:rsid w:val="00FA52CF"/>
    <w:rsid w:val="00FA5F57"/>
    <w:rsid w:val="00FC452F"/>
    <w:rsid w:val="00FD05A2"/>
    <w:rsid w:val="00FE0923"/>
    <w:rsid w:val="00FF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AB42A7"/>
  </w:style>
  <w:style w:type="character" w:customStyle="1" w:styleId="ListLabel1">
    <w:name w:val="ListLabel 1"/>
    <w:rsid w:val="00E81733"/>
    <w:rPr>
      <w:color w:val="000000"/>
    </w:rPr>
  </w:style>
  <w:style w:type="character" w:customStyle="1" w:styleId="ListLabel2">
    <w:name w:val="ListLabel 2"/>
    <w:rsid w:val="00E81733"/>
    <w:rPr>
      <w:b w:val="0"/>
    </w:rPr>
  </w:style>
  <w:style w:type="character" w:customStyle="1" w:styleId="ListLabel3">
    <w:name w:val="ListLabel 3"/>
    <w:rsid w:val="00E81733"/>
    <w:rPr>
      <w:color w:val="000000"/>
    </w:rPr>
  </w:style>
  <w:style w:type="character" w:customStyle="1" w:styleId="ListLabel4">
    <w:name w:val="ListLabel 4"/>
    <w:rsid w:val="00E81733"/>
    <w:rPr>
      <w:b w:val="0"/>
    </w:rPr>
  </w:style>
  <w:style w:type="character" w:customStyle="1" w:styleId="NumaralamaSimgeleri">
    <w:name w:val="Numaralama Simgeleri"/>
    <w:rsid w:val="00E81733"/>
  </w:style>
  <w:style w:type="paragraph" w:customStyle="1" w:styleId="Balk">
    <w:name w:val="Başlık"/>
    <w:basedOn w:val="Normal"/>
    <w:next w:val="MetinGvdesi"/>
    <w:rsid w:val="00E817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E81733"/>
    <w:pPr>
      <w:spacing w:after="140" w:line="288" w:lineRule="auto"/>
    </w:pPr>
  </w:style>
  <w:style w:type="paragraph" w:styleId="Liste">
    <w:name w:val="List"/>
    <w:basedOn w:val="MetinGvdesi"/>
    <w:rsid w:val="00E81733"/>
    <w:rPr>
      <w:rFonts w:cs="FreeSans"/>
    </w:rPr>
  </w:style>
  <w:style w:type="paragraph" w:styleId="ResimYazs">
    <w:name w:val="caption"/>
    <w:basedOn w:val="Normal"/>
    <w:rsid w:val="00E81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E81733"/>
    <w:pPr>
      <w:suppressLineNumbers/>
    </w:pPr>
    <w:rPr>
      <w:rFonts w:cs="FreeSans"/>
    </w:rPr>
  </w:style>
  <w:style w:type="paragraph" w:customStyle="1" w:styleId="3-normalyaz">
    <w:name w:val="3-normalyaz"/>
    <w:basedOn w:val="Normal"/>
    <w:rsid w:val="003B0F6D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D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E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EF"/>
    <w:rPr>
      <w:rFonts w:ascii="Segoe UI" w:eastAsia="Times New Roman" w:hAnsi="Segoe UI" w:cs="Segoe UI"/>
      <w:color w:val="00000A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1D7A"/>
    <w:pPr>
      <w:widowControl/>
      <w:tabs>
        <w:tab w:val="center" w:pos="4536"/>
        <w:tab w:val="right" w:pos="9072"/>
      </w:tabs>
    </w:pPr>
    <w:rPr>
      <w:rFonts w:ascii="Calibri" w:eastAsia="Droid Sans Fallback" w:hAnsi="Calibri" w:cs="Times New Roman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1D7A"/>
  </w:style>
  <w:style w:type="table" w:styleId="TabloKlavuzu">
    <w:name w:val="Table Grid"/>
    <w:basedOn w:val="NormalTablo"/>
    <w:uiPriority w:val="59"/>
    <w:rsid w:val="00AF1D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AF1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D7A"/>
    <w:rPr>
      <w:rFonts w:ascii="Arial" w:eastAsia="Times New Roman" w:hAnsi="Arial" w:cs="Arial"/>
      <w:color w:val="00000A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2A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trNumaras">
    <w:name w:val="line number"/>
    <w:basedOn w:val="VarsaylanParagrafYazTipi"/>
    <w:uiPriority w:val="99"/>
    <w:semiHidden/>
    <w:unhideWhenUsed/>
    <w:rsid w:val="00AB42A7"/>
  </w:style>
  <w:style w:type="character" w:customStyle="1" w:styleId="ListLabel1">
    <w:name w:val="ListLabel 1"/>
    <w:rsid w:val="00E81733"/>
    <w:rPr>
      <w:color w:val="000000"/>
    </w:rPr>
  </w:style>
  <w:style w:type="character" w:customStyle="1" w:styleId="ListLabel2">
    <w:name w:val="ListLabel 2"/>
    <w:rsid w:val="00E81733"/>
    <w:rPr>
      <w:b w:val="0"/>
    </w:rPr>
  </w:style>
  <w:style w:type="character" w:customStyle="1" w:styleId="ListLabel3">
    <w:name w:val="ListLabel 3"/>
    <w:rsid w:val="00E81733"/>
    <w:rPr>
      <w:color w:val="000000"/>
    </w:rPr>
  </w:style>
  <w:style w:type="character" w:customStyle="1" w:styleId="ListLabel4">
    <w:name w:val="ListLabel 4"/>
    <w:rsid w:val="00E81733"/>
    <w:rPr>
      <w:b w:val="0"/>
    </w:rPr>
  </w:style>
  <w:style w:type="character" w:customStyle="1" w:styleId="NumaralamaSimgeleri">
    <w:name w:val="Numaralama Simgeleri"/>
    <w:rsid w:val="00E81733"/>
  </w:style>
  <w:style w:type="paragraph" w:customStyle="1" w:styleId="Balk">
    <w:name w:val="Başlık"/>
    <w:basedOn w:val="Normal"/>
    <w:next w:val="MetinGvdesi"/>
    <w:rsid w:val="00E8173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MetinGvdesi">
    <w:name w:val="Metin Gövdesi"/>
    <w:basedOn w:val="Normal"/>
    <w:rsid w:val="00E81733"/>
    <w:pPr>
      <w:spacing w:after="140" w:line="288" w:lineRule="auto"/>
    </w:pPr>
  </w:style>
  <w:style w:type="paragraph" w:styleId="Liste">
    <w:name w:val="List"/>
    <w:basedOn w:val="MetinGvdesi"/>
    <w:rsid w:val="00E81733"/>
    <w:rPr>
      <w:rFonts w:cs="FreeSans"/>
    </w:rPr>
  </w:style>
  <w:style w:type="paragraph" w:styleId="ResimYazs">
    <w:name w:val="caption"/>
    <w:basedOn w:val="Normal"/>
    <w:rsid w:val="00E8173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rsid w:val="00E81733"/>
    <w:pPr>
      <w:suppressLineNumbers/>
    </w:pPr>
    <w:rPr>
      <w:rFonts w:cs="FreeSans"/>
    </w:rPr>
  </w:style>
  <w:style w:type="paragraph" w:customStyle="1" w:styleId="3-normalyaz">
    <w:name w:val="3-normalyaz"/>
    <w:basedOn w:val="Normal"/>
    <w:rsid w:val="003B0F6D"/>
    <w:pPr>
      <w:spacing w:after="280"/>
    </w:pPr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BB6D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85E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EEF"/>
    <w:rPr>
      <w:rFonts w:ascii="Segoe UI" w:eastAsia="Times New Roman" w:hAnsi="Segoe UI" w:cs="Segoe UI"/>
      <w:color w:val="00000A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F1D7A"/>
    <w:pPr>
      <w:widowControl/>
      <w:tabs>
        <w:tab w:val="center" w:pos="4536"/>
        <w:tab w:val="right" w:pos="9072"/>
      </w:tabs>
    </w:pPr>
    <w:rPr>
      <w:rFonts w:ascii="Calibri" w:eastAsia="Droid Sans Fallback" w:hAnsi="Calibri" w:cs="Times New Roman"/>
      <w:color w:val="auto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AF1D7A"/>
  </w:style>
  <w:style w:type="table" w:styleId="TabloKlavuzu">
    <w:name w:val="Table Grid"/>
    <w:basedOn w:val="NormalTablo"/>
    <w:uiPriority w:val="59"/>
    <w:rsid w:val="00AF1D7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AF1D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1D7A"/>
    <w:rPr>
      <w:rFonts w:ascii="Arial" w:eastAsia="Times New Roman" w:hAnsi="Arial" w:cs="Arial"/>
      <w:color w:val="00000A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0714A-D2F1-4514-8910-917CB6D0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İSTATİSTİK</cp:lastModifiedBy>
  <cp:revision>3</cp:revision>
  <cp:lastPrinted>2023-03-02T12:50:00Z</cp:lastPrinted>
  <dcterms:created xsi:type="dcterms:W3CDTF">2023-03-02T19:43:00Z</dcterms:created>
  <dcterms:modified xsi:type="dcterms:W3CDTF">2023-03-02T19:45:00Z</dcterms:modified>
  <dc:language>tr-TR</dc:language>
</cp:coreProperties>
</file>